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7B" w:rsidRPr="00097916" w:rsidRDefault="00215638" w:rsidP="00724076">
      <w:pPr>
        <w:autoSpaceDE w:val="0"/>
        <w:snapToGrid w:val="0"/>
        <w:rPr>
          <w:rFonts w:ascii="Arial" w:eastAsia="Times New Roman" w:hAnsi="Arial"/>
          <w:b/>
          <w:sz w:val="22"/>
        </w:rPr>
      </w:pPr>
      <w:r>
        <w:rPr>
          <w:rFonts w:ascii="Arial" w:eastAsia="Times New Roman" w:hAnsi="Arial"/>
          <w:b/>
          <w:noProof/>
          <w:sz w:val="22"/>
        </w:rPr>
        <w:drawing>
          <wp:anchor distT="0" distB="0" distL="114300" distR="114300" simplePos="0" relativeHeight="251657728" behindDoc="1" locked="0" layoutInCell="1" allowOverlap="1">
            <wp:simplePos x="0" y="0"/>
            <wp:positionH relativeFrom="column">
              <wp:posOffset>-101600</wp:posOffset>
            </wp:positionH>
            <wp:positionV relativeFrom="paragraph">
              <wp:posOffset>-433070</wp:posOffset>
            </wp:positionV>
            <wp:extent cx="1581150" cy="2066925"/>
            <wp:effectExtent l="19050" t="0" r="0" b="0"/>
            <wp:wrapTight wrapText="bothSides">
              <wp:wrapPolygon edited="0">
                <wp:start x="-260" y="0"/>
                <wp:lineTo x="-260" y="21500"/>
                <wp:lineTo x="21600" y="21500"/>
                <wp:lineTo x="21600" y="0"/>
                <wp:lineTo x="-26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81150" cy="2066925"/>
                    </a:xfrm>
                    <a:prstGeom prst="rect">
                      <a:avLst/>
                    </a:prstGeom>
                    <a:noFill/>
                  </pic:spPr>
                </pic:pic>
              </a:graphicData>
            </a:graphic>
          </wp:anchor>
        </w:drawing>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13"/>
      </w:tblGrid>
      <w:tr w:rsidR="0091107B" w:rsidRPr="00097916" w:rsidTr="006202F2">
        <w:tc>
          <w:tcPr>
            <w:tcW w:w="7513" w:type="dxa"/>
          </w:tcPr>
          <w:p w:rsidR="0091107B" w:rsidRPr="00097916" w:rsidRDefault="0091107B" w:rsidP="006202F2">
            <w:pPr>
              <w:autoSpaceDE w:val="0"/>
              <w:snapToGrid w:val="0"/>
              <w:jc w:val="center"/>
              <w:rPr>
                <w:rFonts w:ascii="Arial" w:eastAsia="Times New Roman" w:hAnsi="Arial"/>
              </w:rPr>
            </w:pPr>
          </w:p>
          <w:p w:rsidR="0091107B" w:rsidRPr="00097916" w:rsidRDefault="0091107B" w:rsidP="006202F2">
            <w:pPr>
              <w:autoSpaceDE w:val="0"/>
              <w:snapToGrid w:val="0"/>
              <w:jc w:val="center"/>
              <w:rPr>
                <w:rFonts w:ascii="Arial" w:eastAsia="Times New Roman" w:hAnsi="Arial"/>
              </w:rPr>
            </w:pPr>
            <w:r w:rsidRPr="00097916">
              <w:rPr>
                <w:rFonts w:ascii="Arial" w:eastAsia="Times New Roman" w:hAnsi="Arial"/>
              </w:rPr>
              <w:t>REGLEMENT TYPE DEPARTEMENTAL</w:t>
            </w:r>
          </w:p>
          <w:p w:rsidR="0091107B" w:rsidRPr="00097916" w:rsidRDefault="0091107B" w:rsidP="006202F2">
            <w:pPr>
              <w:autoSpaceDE w:val="0"/>
              <w:snapToGrid w:val="0"/>
              <w:jc w:val="center"/>
              <w:rPr>
                <w:rFonts w:ascii="Arial" w:eastAsia="Times New Roman" w:hAnsi="Arial"/>
              </w:rPr>
            </w:pPr>
            <w:r w:rsidRPr="00097916">
              <w:rPr>
                <w:rFonts w:ascii="Arial" w:eastAsia="Times New Roman" w:hAnsi="Arial"/>
              </w:rPr>
              <w:t>DES ECOLES MATERNELLES ET ELEMENTAIRES</w:t>
            </w:r>
          </w:p>
          <w:p w:rsidR="0091107B" w:rsidRPr="00097916" w:rsidRDefault="0091107B" w:rsidP="006202F2">
            <w:pPr>
              <w:autoSpaceDE w:val="0"/>
              <w:snapToGrid w:val="0"/>
              <w:jc w:val="center"/>
              <w:rPr>
                <w:rFonts w:ascii="Arial" w:eastAsia="Times New Roman" w:hAnsi="Arial"/>
              </w:rPr>
            </w:pPr>
            <w:r w:rsidRPr="00097916">
              <w:rPr>
                <w:rFonts w:ascii="Arial" w:eastAsia="Times New Roman" w:hAnsi="Arial"/>
              </w:rPr>
              <w:t>DE LA HAUTE-SAONE</w:t>
            </w:r>
          </w:p>
          <w:p w:rsidR="0091107B" w:rsidRPr="00097916" w:rsidRDefault="0091107B" w:rsidP="006202F2">
            <w:pPr>
              <w:autoSpaceDE w:val="0"/>
              <w:snapToGrid w:val="0"/>
              <w:jc w:val="center"/>
              <w:rPr>
                <w:rFonts w:ascii="Arial" w:eastAsia="Times New Roman" w:hAnsi="Arial"/>
              </w:rPr>
            </w:pPr>
          </w:p>
        </w:tc>
      </w:tr>
    </w:tbl>
    <w:p w:rsidR="0091107B" w:rsidRPr="00097916" w:rsidRDefault="0091107B" w:rsidP="0091107B">
      <w:pPr>
        <w:autoSpaceDE w:val="0"/>
        <w:snapToGrid w:val="0"/>
        <w:jc w:val="center"/>
        <w:rPr>
          <w:rFonts w:ascii="Arial" w:eastAsia="Times New Roman" w:hAnsi="Arial"/>
        </w:rPr>
      </w:pPr>
    </w:p>
    <w:p w:rsidR="0091107B" w:rsidRPr="00097916" w:rsidRDefault="0091107B" w:rsidP="00724076">
      <w:pPr>
        <w:autoSpaceDE w:val="0"/>
        <w:snapToGrid w:val="0"/>
        <w:rPr>
          <w:rFonts w:ascii="Arial" w:eastAsia="Times New Roman" w:hAnsi="Arial"/>
          <w:b/>
          <w:sz w:val="22"/>
        </w:rPr>
      </w:pPr>
    </w:p>
    <w:p w:rsidR="0091107B" w:rsidRPr="00097916" w:rsidRDefault="0091107B" w:rsidP="008B3971">
      <w:pPr>
        <w:autoSpaceDE w:val="0"/>
        <w:snapToGrid w:val="0"/>
        <w:ind w:left="2124"/>
        <w:jc w:val="center"/>
        <w:rPr>
          <w:rFonts w:ascii="Arial" w:eastAsia="Times New Roman" w:hAnsi="Arial"/>
          <w:b/>
          <w:sz w:val="22"/>
        </w:rPr>
      </w:pPr>
      <w:proofErr w:type="gramStart"/>
      <w:r w:rsidRPr="00097916">
        <w:rPr>
          <w:rFonts w:ascii="Arial" w:eastAsia="Times New Roman" w:hAnsi="Arial"/>
          <w:b/>
          <w:sz w:val="22"/>
        </w:rPr>
        <w:t>établi</w:t>
      </w:r>
      <w:proofErr w:type="gramEnd"/>
      <w:r w:rsidRPr="00097916">
        <w:rPr>
          <w:rFonts w:ascii="Arial" w:eastAsia="Times New Roman" w:hAnsi="Arial"/>
          <w:b/>
          <w:sz w:val="22"/>
        </w:rPr>
        <w:t xml:space="preserve"> au vu du code de l’éducation et des textes réglementaires en vigueur, </w:t>
      </w:r>
    </w:p>
    <w:p w:rsidR="0091107B" w:rsidRPr="00097916" w:rsidRDefault="0091107B" w:rsidP="008B3971">
      <w:pPr>
        <w:autoSpaceDE w:val="0"/>
        <w:snapToGrid w:val="0"/>
        <w:ind w:left="708" w:firstLine="708"/>
        <w:jc w:val="center"/>
        <w:rPr>
          <w:rFonts w:ascii="Arial" w:eastAsia="Times New Roman" w:hAnsi="Arial"/>
          <w:b/>
          <w:sz w:val="22"/>
        </w:rPr>
      </w:pPr>
      <w:proofErr w:type="gramStart"/>
      <w:r w:rsidRPr="00097916">
        <w:rPr>
          <w:rFonts w:ascii="Arial" w:eastAsia="Times New Roman" w:hAnsi="Arial"/>
          <w:b/>
          <w:sz w:val="22"/>
        </w:rPr>
        <w:t>présenté</w:t>
      </w:r>
      <w:proofErr w:type="gramEnd"/>
      <w:r w:rsidRPr="00097916">
        <w:rPr>
          <w:rFonts w:ascii="Arial" w:eastAsia="Times New Roman" w:hAnsi="Arial"/>
          <w:b/>
          <w:sz w:val="22"/>
        </w:rPr>
        <w:t xml:space="preserve"> au CTSD le 04 juillet 2013 et au CDEN </w:t>
      </w:r>
      <w:r w:rsidR="00A26A40" w:rsidRPr="00097916">
        <w:rPr>
          <w:rFonts w:ascii="Arial" w:eastAsia="Times New Roman" w:hAnsi="Arial"/>
          <w:b/>
          <w:sz w:val="22"/>
        </w:rPr>
        <w:t>de rentrée</w:t>
      </w:r>
      <w:r w:rsidRPr="00097916">
        <w:rPr>
          <w:rFonts w:ascii="Arial" w:eastAsia="Times New Roman" w:hAnsi="Arial"/>
          <w:b/>
          <w:sz w:val="22"/>
        </w:rPr>
        <w:t xml:space="preserve"> 2013</w:t>
      </w:r>
    </w:p>
    <w:p w:rsidR="0091107B" w:rsidRDefault="0091107B" w:rsidP="00724076">
      <w:pPr>
        <w:autoSpaceDE w:val="0"/>
        <w:snapToGrid w:val="0"/>
        <w:rPr>
          <w:rFonts w:ascii="Arial" w:eastAsia="Times New Roman" w:hAnsi="Arial"/>
          <w:b/>
          <w:sz w:val="22"/>
        </w:rPr>
      </w:pPr>
    </w:p>
    <w:p w:rsidR="00924888" w:rsidRDefault="00924888" w:rsidP="00724076">
      <w:pPr>
        <w:autoSpaceDE w:val="0"/>
        <w:snapToGrid w:val="0"/>
        <w:rPr>
          <w:rFonts w:ascii="Arial" w:eastAsia="Times New Roman" w:hAnsi="Arial"/>
          <w:b/>
          <w:sz w:val="22"/>
        </w:rPr>
      </w:pPr>
    </w:p>
    <w:p w:rsidR="00FC54D0" w:rsidRDefault="00FC54D0" w:rsidP="00FC54D0">
      <w:pPr>
        <w:pStyle w:val="En-ttedetabledesmatires"/>
        <w:jc w:val="center"/>
      </w:pPr>
      <w:r>
        <w:t>Sommaire</w:t>
      </w:r>
    </w:p>
    <w:p w:rsidR="00FC54D0" w:rsidRPr="00FC54D0" w:rsidRDefault="00FC54D0" w:rsidP="00FC54D0">
      <w:pPr>
        <w:rPr>
          <w:lang w:eastAsia="en-US"/>
        </w:rPr>
      </w:pPr>
    </w:p>
    <w:p w:rsidR="004327A1" w:rsidRDefault="00647F68">
      <w:pPr>
        <w:pStyle w:val="TM1"/>
        <w:tabs>
          <w:tab w:val="right" w:leader="dot" w:pos="10455"/>
        </w:tabs>
        <w:rPr>
          <w:rFonts w:asciiTheme="minorHAnsi" w:eastAsiaTheme="minorEastAsia" w:hAnsiTheme="minorHAnsi" w:cstheme="minorBidi"/>
          <w:noProof/>
          <w:sz w:val="22"/>
          <w:szCs w:val="22"/>
        </w:rPr>
      </w:pPr>
      <w:r>
        <w:fldChar w:fldCharType="begin"/>
      </w:r>
      <w:r w:rsidR="00FC54D0">
        <w:instrText xml:space="preserve"> TOC \o "1-3" \h \z \u </w:instrText>
      </w:r>
      <w:r>
        <w:fldChar w:fldCharType="separate"/>
      </w:r>
      <w:hyperlink w:anchor="_Toc359880435" w:history="1">
        <w:r w:rsidR="004327A1" w:rsidRPr="00A134BB">
          <w:rPr>
            <w:rStyle w:val="Lienhypertexte"/>
            <w:noProof/>
          </w:rPr>
          <w:t>Préambule</w:t>
        </w:r>
        <w:r w:rsidR="004327A1">
          <w:rPr>
            <w:noProof/>
            <w:webHidden/>
          </w:rPr>
          <w:tab/>
        </w:r>
        <w:r>
          <w:rPr>
            <w:noProof/>
            <w:webHidden/>
          </w:rPr>
          <w:fldChar w:fldCharType="begin"/>
        </w:r>
        <w:r w:rsidR="004327A1">
          <w:rPr>
            <w:noProof/>
            <w:webHidden/>
          </w:rPr>
          <w:instrText xml:space="preserve"> PAGEREF _Toc359880435 \h </w:instrText>
        </w:r>
        <w:r>
          <w:rPr>
            <w:noProof/>
            <w:webHidden/>
          </w:rPr>
        </w:r>
        <w:r>
          <w:rPr>
            <w:noProof/>
            <w:webHidden/>
          </w:rPr>
          <w:fldChar w:fldCharType="separate"/>
        </w:r>
        <w:r w:rsidR="004327A1">
          <w:rPr>
            <w:noProof/>
            <w:webHidden/>
          </w:rPr>
          <w:t>2</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36" w:history="1">
        <w:r w:rsidR="004327A1" w:rsidRPr="00A134BB">
          <w:rPr>
            <w:rStyle w:val="Lienhypertexte"/>
            <w:noProof/>
          </w:rPr>
          <w:t>I – ORGANISATION ET FONCTIONNEMENT DES ECOLES PRIMAIRES</w:t>
        </w:r>
        <w:r w:rsidR="004327A1">
          <w:rPr>
            <w:noProof/>
            <w:webHidden/>
          </w:rPr>
          <w:tab/>
        </w:r>
        <w:r>
          <w:rPr>
            <w:noProof/>
            <w:webHidden/>
          </w:rPr>
          <w:fldChar w:fldCharType="begin"/>
        </w:r>
        <w:r w:rsidR="004327A1">
          <w:rPr>
            <w:noProof/>
            <w:webHidden/>
          </w:rPr>
          <w:instrText xml:space="preserve"> PAGEREF _Toc359880436 \h </w:instrText>
        </w:r>
        <w:r>
          <w:rPr>
            <w:noProof/>
            <w:webHidden/>
          </w:rPr>
        </w:r>
        <w:r>
          <w:rPr>
            <w:noProof/>
            <w:webHidden/>
          </w:rPr>
          <w:fldChar w:fldCharType="separate"/>
        </w:r>
        <w:r w:rsidR="004327A1">
          <w:rPr>
            <w:noProof/>
            <w:webHidden/>
          </w:rPr>
          <w:t>2</w:t>
        </w:r>
        <w:r>
          <w:rPr>
            <w:noProof/>
            <w:webHidden/>
          </w:rPr>
          <w:fldChar w:fldCharType="end"/>
        </w:r>
      </w:hyperlink>
    </w:p>
    <w:p w:rsidR="004327A1" w:rsidRDefault="00647F68">
      <w:pPr>
        <w:pStyle w:val="TM1"/>
        <w:tabs>
          <w:tab w:val="left" w:pos="440"/>
          <w:tab w:val="right" w:leader="dot" w:pos="10455"/>
        </w:tabs>
        <w:rPr>
          <w:rFonts w:asciiTheme="minorHAnsi" w:eastAsiaTheme="minorEastAsia" w:hAnsiTheme="minorHAnsi" w:cstheme="minorBidi"/>
          <w:noProof/>
          <w:sz w:val="22"/>
          <w:szCs w:val="22"/>
        </w:rPr>
      </w:pPr>
      <w:hyperlink w:anchor="_Toc359880437" w:history="1">
        <w:r w:rsidR="004327A1" w:rsidRPr="00A134BB">
          <w:rPr>
            <w:rStyle w:val="Lienhypertexte"/>
            <w:b/>
            <w:bCs/>
            <w:smallCaps/>
            <w:noProof/>
            <w:spacing w:val="5"/>
          </w:rPr>
          <w:t>1</w:t>
        </w:r>
        <w:r w:rsidR="004327A1">
          <w:rPr>
            <w:rFonts w:asciiTheme="minorHAnsi" w:eastAsiaTheme="minorEastAsia" w:hAnsiTheme="minorHAnsi" w:cstheme="minorBidi"/>
            <w:noProof/>
            <w:sz w:val="22"/>
            <w:szCs w:val="22"/>
          </w:rPr>
          <w:tab/>
        </w:r>
        <w:r w:rsidR="004327A1" w:rsidRPr="00A134BB">
          <w:rPr>
            <w:rStyle w:val="Lienhypertexte"/>
            <w:b/>
            <w:bCs/>
            <w:smallCaps/>
            <w:noProof/>
            <w:spacing w:val="5"/>
          </w:rPr>
          <w:t>– Admission et inscription</w:t>
        </w:r>
        <w:r w:rsidR="004327A1">
          <w:rPr>
            <w:noProof/>
            <w:webHidden/>
          </w:rPr>
          <w:tab/>
        </w:r>
        <w:r>
          <w:rPr>
            <w:noProof/>
            <w:webHidden/>
          </w:rPr>
          <w:fldChar w:fldCharType="begin"/>
        </w:r>
        <w:r w:rsidR="004327A1">
          <w:rPr>
            <w:noProof/>
            <w:webHidden/>
          </w:rPr>
          <w:instrText xml:space="preserve"> PAGEREF _Toc359880437 \h </w:instrText>
        </w:r>
        <w:r>
          <w:rPr>
            <w:noProof/>
            <w:webHidden/>
          </w:rPr>
        </w:r>
        <w:r>
          <w:rPr>
            <w:noProof/>
            <w:webHidden/>
          </w:rPr>
          <w:fldChar w:fldCharType="separate"/>
        </w:r>
        <w:r w:rsidR="004327A1">
          <w:rPr>
            <w:noProof/>
            <w:webHidden/>
          </w:rPr>
          <w:t>2</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38" w:history="1">
        <w:r w:rsidR="004327A1" w:rsidRPr="00A134BB">
          <w:rPr>
            <w:rStyle w:val="Lienhypertexte"/>
            <w:b/>
            <w:bCs/>
            <w:smallCaps/>
            <w:noProof/>
            <w:spacing w:val="5"/>
          </w:rPr>
          <w:t>2 – Fréquentation et obligation scolaires</w:t>
        </w:r>
        <w:r w:rsidR="004327A1">
          <w:rPr>
            <w:noProof/>
            <w:webHidden/>
          </w:rPr>
          <w:tab/>
        </w:r>
        <w:r>
          <w:rPr>
            <w:noProof/>
            <w:webHidden/>
          </w:rPr>
          <w:fldChar w:fldCharType="begin"/>
        </w:r>
        <w:r w:rsidR="004327A1">
          <w:rPr>
            <w:noProof/>
            <w:webHidden/>
          </w:rPr>
          <w:instrText xml:space="preserve"> PAGEREF _Toc359880438 \h </w:instrText>
        </w:r>
        <w:r>
          <w:rPr>
            <w:noProof/>
            <w:webHidden/>
          </w:rPr>
        </w:r>
        <w:r>
          <w:rPr>
            <w:noProof/>
            <w:webHidden/>
          </w:rPr>
          <w:fldChar w:fldCharType="separate"/>
        </w:r>
        <w:r w:rsidR="004327A1">
          <w:rPr>
            <w:noProof/>
            <w:webHidden/>
          </w:rPr>
          <w:t>3</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39" w:history="1">
        <w:r w:rsidR="004327A1" w:rsidRPr="00A134BB">
          <w:rPr>
            <w:rStyle w:val="Lienhypertexte"/>
            <w:noProof/>
          </w:rPr>
          <w:t>2.2.1. Assiduité</w:t>
        </w:r>
        <w:r w:rsidR="004327A1">
          <w:rPr>
            <w:noProof/>
            <w:webHidden/>
          </w:rPr>
          <w:tab/>
        </w:r>
        <w:r>
          <w:rPr>
            <w:noProof/>
            <w:webHidden/>
          </w:rPr>
          <w:fldChar w:fldCharType="begin"/>
        </w:r>
        <w:r w:rsidR="004327A1">
          <w:rPr>
            <w:noProof/>
            <w:webHidden/>
          </w:rPr>
          <w:instrText xml:space="preserve"> PAGEREF _Toc359880439 \h </w:instrText>
        </w:r>
        <w:r>
          <w:rPr>
            <w:noProof/>
            <w:webHidden/>
          </w:rPr>
        </w:r>
        <w:r>
          <w:rPr>
            <w:noProof/>
            <w:webHidden/>
          </w:rPr>
          <w:fldChar w:fldCharType="separate"/>
        </w:r>
        <w:r w:rsidR="004327A1">
          <w:rPr>
            <w:noProof/>
            <w:webHidden/>
          </w:rPr>
          <w:t>4</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40" w:history="1">
        <w:r w:rsidR="004327A1" w:rsidRPr="00A134BB">
          <w:rPr>
            <w:rStyle w:val="Lienhypertexte"/>
            <w:noProof/>
          </w:rPr>
          <w:t>2.2.2. Absences et retards</w:t>
        </w:r>
        <w:r w:rsidR="004327A1">
          <w:rPr>
            <w:noProof/>
            <w:webHidden/>
          </w:rPr>
          <w:tab/>
        </w:r>
        <w:r>
          <w:rPr>
            <w:noProof/>
            <w:webHidden/>
          </w:rPr>
          <w:fldChar w:fldCharType="begin"/>
        </w:r>
        <w:r w:rsidR="004327A1">
          <w:rPr>
            <w:noProof/>
            <w:webHidden/>
          </w:rPr>
          <w:instrText xml:space="preserve"> PAGEREF _Toc359880440 \h </w:instrText>
        </w:r>
        <w:r>
          <w:rPr>
            <w:noProof/>
            <w:webHidden/>
          </w:rPr>
        </w:r>
        <w:r>
          <w:rPr>
            <w:noProof/>
            <w:webHidden/>
          </w:rPr>
          <w:fldChar w:fldCharType="separate"/>
        </w:r>
        <w:r w:rsidR="004327A1">
          <w:rPr>
            <w:noProof/>
            <w:webHidden/>
          </w:rPr>
          <w:t>4</w:t>
        </w:r>
        <w:r>
          <w:rPr>
            <w:noProof/>
            <w:webHidden/>
          </w:rPr>
          <w:fldChar w:fldCharType="end"/>
        </w:r>
      </w:hyperlink>
    </w:p>
    <w:p w:rsidR="004327A1" w:rsidRDefault="00647F68">
      <w:pPr>
        <w:pStyle w:val="TM1"/>
        <w:tabs>
          <w:tab w:val="left" w:pos="440"/>
          <w:tab w:val="right" w:leader="dot" w:pos="10455"/>
        </w:tabs>
        <w:rPr>
          <w:rFonts w:asciiTheme="minorHAnsi" w:eastAsiaTheme="minorEastAsia" w:hAnsiTheme="minorHAnsi" w:cstheme="minorBidi"/>
          <w:noProof/>
          <w:sz w:val="22"/>
          <w:szCs w:val="22"/>
        </w:rPr>
      </w:pPr>
      <w:hyperlink w:anchor="_Toc359880441" w:history="1">
        <w:r w:rsidR="004327A1" w:rsidRPr="00A134BB">
          <w:rPr>
            <w:rStyle w:val="Lienhypertexte"/>
            <w:b/>
            <w:bCs/>
            <w:smallCaps/>
            <w:noProof/>
            <w:spacing w:val="5"/>
          </w:rPr>
          <w:t>3</w:t>
        </w:r>
        <w:r w:rsidR="004327A1">
          <w:rPr>
            <w:rFonts w:asciiTheme="minorHAnsi" w:eastAsiaTheme="minorEastAsia" w:hAnsiTheme="minorHAnsi" w:cstheme="minorBidi"/>
            <w:noProof/>
            <w:sz w:val="22"/>
            <w:szCs w:val="22"/>
          </w:rPr>
          <w:tab/>
        </w:r>
        <w:r w:rsidR="004327A1" w:rsidRPr="00A134BB">
          <w:rPr>
            <w:rStyle w:val="Lienhypertexte"/>
            <w:b/>
            <w:bCs/>
            <w:smallCaps/>
            <w:noProof/>
            <w:spacing w:val="5"/>
          </w:rPr>
          <w:t>- Principes d’organisation de la semaine scolaire (décrets n° 2013-77 du 24 janvier 2013,        n° 2008-463 du 15 mai 2008 modifiant le décret n° 90-788 du 6 septembre 1990)</w:t>
        </w:r>
        <w:r w:rsidR="004327A1">
          <w:rPr>
            <w:noProof/>
            <w:webHidden/>
          </w:rPr>
          <w:tab/>
        </w:r>
        <w:r>
          <w:rPr>
            <w:noProof/>
            <w:webHidden/>
          </w:rPr>
          <w:fldChar w:fldCharType="begin"/>
        </w:r>
        <w:r w:rsidR="004327A1">
          <w:rPr>
            <w:noProof/>
            <w:webHidden/>
          </w:rPr>
          <w:instrText xml:space="preserve"> PAGEREF _Toc359880441 \h </w:instrText>
        </w:r>
        <w:r>
          <w:rPr>
            <w:noProof/>
            <w:webHidden/>
          </w:rPr>
        </w:r>
        <w:r>
          <w:rPr>
            <w:noProof/>
            <w:webHidden/>
          </w:rPr>
          <w:fldChar w:fldCharType="separate"/>
        </w:r>
        <w:r w:rsidR="004327A1">
          <w:rPr>
            <w:noProof/>
            <w:webHidden/>
          </w:rPr>
          <w:t>4</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42" w:history="1">
        <w:r w:rsidR="004327A1" w:rsidRPr="00A134BB">
          <w:rPr>
            <w:rStyle w:val="Lienhypertexte"/>
            <w:noProof/>
          </w:rPr>
          <w:t>3.2.1  Report à la rentrée 2014</w:t>
        </w:r>
        <w:r w:rsidR="004327A1">
          <w:rPr>
            <w:noProof/>
            <w:webHidden/>
          </w:rPr>
          <w:tab/>
        </w:r>
        <w:r>
          <w:rPr>
            <w:noProof/>
            <w:webHidden/>
          </w:rPr>
          <w:fldChar w:fldCharType="begin"/>
        </w:r>
        <w:r w:rsidR="004327A1">
          <w:rPr>
            <w:noProof/>
            <w:webHidden/>
          </w:rPr>
          <w:instrText xml:space="preserve"> PAGEREF _Toc359880442 \h </w:instrText>
        </w:r>
        <w:r>
          <w:rPr>
            <w:noProof/>
            <w:webHidden/>
          </w:rPr>
        </w:r>
        <w:r>
          <w:rPr>
            <w:noProof/>
            <w:webHidden/>
          </w:rPr>
          <w:fldChar w:fldCharType="separate"/>
        </w:r>
        <w:r w:rsidR="004327A1">
          <w:rPr>
            <w:noProof/>
            <w:webHidden/>
          </w:rPr>
          <w:t>5</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43" w:history="1">
        <w:r w:rsidR="004327A1" w:rsidRPr="00A134BB">
          <w:rPr>
            <w:rStyle w:val="Lienhypertexte"/>
            <w:noProof/>
          </w:rPr>
          <w:t>3.2.2  Dérogations aux dispositions générales d’organisation de la semaine scolaire</w:t>
        </w:r>
        <w:r w:rsidR="004327A1">
          <w:rPr>
            <w:noProof/>
            <w:webHidden/>
          </w:rPr>
          <w:tab/>
        </w:r>
        <w:r>
          <w:rPr>
            <w:noProof/>
            <w:webHidden/>
          </w:rPr>
          <w:fldChar w:fldCharType="begin"/>
        </w:r>
        <w:r w:rsidR="004327A1">
          <w:rPr>
            <w:noProof/>
            <w:webHidden/>
          </w:rPr>
          <w:instrText xml:space="preserve"> PAGEREF _Toc359880443 \h </w:instrText>
        </w:r>
        <w:r>
          <w:rPr>
            <w:noProof/>
            <w:webHidden/>
          </w:rPr>
        </w:r>
        <w:r>
          <w:rPr>
            <w:noProof/>
            <w:webHidden/>
          </w:rPr>
          <w:fldChar w:fldCharType="separate"/>
        </w:r>
        <w:r w:rsidR="004327A1">
          <w:rPr>
            <w:noProof/>
            <w:webHidden/>
          </w:rPr>
          <w:t>5</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44" w:history="1">
        <w:r w:rsidR="004327A1" w:rsidRPr="00A134BB">
          <w:rPr>
            <w:rStyle w:val="Lienhypertexte"/>
            <w:b/>
            <w:bCs/>
            <w:smallCaps/>
            <w:noProof/>
            <w:spacing w:val="5"/>
          </w:rPr>
          <w:t>4 – Vie scolaire</w:t>
        </w:r>
        <w:r w:rsidR="004327A1">
          <w:rPr>
            <w:noProof/>
            <w:webHidden/>
          </w:rPr>
          <w:tab/>
        </w:r>
        <w:r>
          <w:rPr>
            <w:noProof/>
            <w:webHidden/>
          </w:rPr>
          <w:fldChar w:fldCharType="begin"/>
        </w:r>
        <w:r w:rsidR="004327A1">
          <w:rPr>
            <w:noProof/>
            <w:webHidden/>
          </w:rPr>
          <w:instrText xml:space="preserve"> PAGEREF _Toc359880444 \h </w:instrText>
        </w:r>
        <w:r>
          <w:rPr>
            <w:noProof/>
            <w:webHidden/>
          </w:rPr>
        </w:r>
        <w:r>
          <w:rPr>
            <w:noProof/>
            <w:webHidden/>
          </w:rPr>
          <w:fldChar w:fldCharType="separate"/>
        </w:r>
        <w:r w:rsidR="004327A1">
          <w:rPr>
            <w:noProof/>
            <w:webHidden/>
          </w:rPr>
          <w:t>5</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45" w:history="1">
        <w:r w:rsidR="004327A1" w:rsidRPr="00A134BB">
          <w:rPr>
            <w:rStyle w:val="Lienhypertexte"/>
            <w:b/>
            <w:bCs/>
            <w:smallCaps/>
            <w:noProof/>
            <w:spacing w:val="5"/>
          </w:rPr>
          <w:t>5 – Usage des locaux – Hygiène et sécurité</w:t>
        </w:r>
        <w:r w:rsidR="004327A1">
          <w:rPr>
            <w:noProof/>
            <w:webHidden/>
          </w:rPr>
          <w:tab/>
        </w:r>
        <w:r>
          <w:rPr>
            <w:noProof/>
            <w:webHidden/>
          </w:rPr>
          <w:fldChar w:fldCharType="begin"/>
        </w:r>
        <w:r w:rsidR="004327A1">
          <w:rPr>
            <w:noProof/>
            <w:webHidden/>
          </w:rPr>
          <w:instrText xml:space="preserve"> PAGEREF _Toc359880445 \h </w:instrText>
        </w:r>
        <w:r>
          <w:rPr>
            <w:noProof/>
            <w:webHidden/>
          </w:rPr>
        </w:r>
        <w:r>
          <w:rPr>
            <w:noProof/>
            <w:webHidden/>
          </w:rPr>
          <w:fldChar w:fldCharType="separate"/>
        </w:r>
        <w:r w:rsidR="004327A1">
          <w:rPr>
            <w:noProof/>
            <w:webHidden/>
          </w:rPr>
          <w:t>7</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46" w:history="1">
        <w:r w:rsidR="004327A1" w:rsidRPr="00A134BB">
          <w:rPr>
            <w:rStyle w:val="Lienhypertexte"/>
            <w:b/>
            <w:bCs/>
            <w:smallCaps/>
            <w:noProof/>
            <w:spacing w:val="5"/>
          </w:rPr>
          <w:t>6 – Surveillance</w:t>
        </w:r>
        <w:r w:rsidR="004327A1">
          <w:rPr>
            <w:noProof/>
            <w:webHidden/>
          </w:rPr>
          <w:tab/>
        </w:r>
        <w:r>
          <w:rPr>
            <w:noProof/>
            <w:webHidden/>
          </w:rPr>
          <w:fldChar w:fldCharType="begin"/>
        </w:r>
        <w:r w:rsidR="004327A1">
          <w:rPr>
            <w:noProof/>
            <w:webHidden/>
          </w:rPr>
          <w:instrText xml:space="preserve"> PAGEREF _Toc359880446 \h </w:instrText>
        </w:r>
        <w:r>
          <w:rPr>
            <w:noProof/>
            <w:webHidden/>
          </w:rPr>
        </w:r>
        <w:r>
          <w:rPr>
            <w:noProof/>
            <w:webHidden/>
          </w:rPr>
          <w:fldChar w:fldCharType="separate"/>
        </w:r>
        <w:r w:rsidR="004327A1">
          <w:rPr>
            <w:noProof/>
            <w:webHidden/>
          </w:rPr>
          <w:t>9</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47" w:history="1">
        <w:r w:rsidR="004327A1" w:rsidRPr="00A134BB">
          <w:rPr>
            <w:rStyle w:val="Lienhypertexte"/>
            <w:noProof/>
          </w:rPr>
          <w:t>6.2.1. Dispositions communes à l’école maternelle et à l’école élémentaire</w:t>
        </w:r>
        <w:r w:rsidR="004327A1">
          <w:rPr>
            <w:noProof/>
            <w:webHidden/>
          </w:rPr>
          <w:tab/>
        </w:r>
        <w:r>
          <w:rPr>
            <w:noProof/>
            <w:webHidden/>
          </w:rPr>
          <w:fldChar w:fldCharType="begin"/>
        </w:r>
        <w:r w:rsidR="004327A1">
          <w:rPr>
            <w:noProof/>
            <w:webHidden/>
          </w:rPr>
          <w:instrText xml:space="preserve"> PAGEREF _Toc359880447 \h </w:instrText>
        </w:r>
        <w:r>
          <w:rPr>
            <w:noProof/>
            <w:webHidden/>
          </w:rPr>
        </w:r>
        <w:r>
          <w:rPr>
            <w:noProof/>
            <w:webHidden/>
          </w:rPr>
          <w:fldChar w:fldCharType="separate"/>
        </w:r>
        <w:r w:rsidR="004327A1">
          <w:rPr>
            <w:noProof/>
            <w:webHidden/>
          </w:rPr>
          <w:t>9</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48" w:history="1">
        <w:r w:rsidR="004327A1" w:rsidRPr="00A134BB">
          <w:rPr>
            <w:rStyle w:val="Lienhypertexte"/>
            <w:noProof/>
          </w:rPr>
          <w:t>6.2.2. Disposition particulière à l’école maternelle</w:t>
        </w:r>
        <w:r w:rsidR="004327A1">
          <w:rPr>
            <w:noProof/>
            <w:webHidden/>
          </w:rPr>
          <w:tab/>
        </w:r>
        <w:r>
          <w:rPr>
            <w:noProof/>
            <w:webHidden/>
          </w:rPr>
          <w:fldChar w:fldCharType="begin"/>
        </w:r>
        <w:r w:rsidR="004327A1">
          <w:rPr>
            <w:noProof/>
            <w:webHidden/>
          </w:rPr>
          <w:instrText xml:space="preserve"> PAGEREF _Toc359880448 \h </w:instrText>
        </w:r>
        <w:r>
          <w:rPr>
            <w:noProof/>
            <w:webHidden/>
          </w:rPr>
        </w:r>
        <w:r>
          <w:rPr>
            <w:noProof/>
            <w:webHidden/>
          </w:rPr>
          <w:fldChar w:fldCharType="separate"/>
        </w:r>
        <w:r w:rsidR="004327A1">
          <w:rPr>
            <w:noProof/>
            <w:webHidden/>
          </w:rPr>
          <w:t>9</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49" w:history="1">
        <w:r w:rsidR="004327A1" w:rsidRPr="00A134BB">
          <w:rPr>
            <w:rStyle w:val="Lienhypertexte"/>
            <w:noProof/>
          </w:rPr>
          <w:t>6.2.3. Droit d’accueil en cas de grève</w:t>
        </w:r>
        <w:r w:rsidR="004327A1">
          <w:rPr>
            <w:noProof/>
            <w:webHidden/>
          </w:rPr>
          <w:tab/>
        </w:r>
        <w:r>
          <w:rPr>
            <w:noProof/>
            <w:webHidden/>
          </w:rPr>
          <w:fldChar w:fldCharType="begin"/>
        </w:r>
        <w:r w:rsidR="004327A1">
          <w:rPr>
            <w:noProof/>
            <w:webHidden/>
          </w:rPr>
          <w:instrText xml:space="preserve"> PAGEREF _Toc359880449 \h </w:instrText>
        </w:r>
        <w:r>
          <w:rPr>
            <w:noProof/>
            <w:webHidden/>
          </w:rPr>
        </w:r>
        <w:r>
          <w:rPr>
            <w:noProof/>
            <w:webHidden/>
          </w:rPr>
          <w:fldChar w:fldCharType="separate"/>
        </w:r>
        <w:r w:rsidR="004327A1">
          <w:rPr>
            <w:noProof/>
            <w:webHidden/>
          </w:rPr>
          <w:t>9</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50" w:history="1">
        <w:r w:rsidR="004327A1" w:rsidRPr="00A134BB">
          <w:rPr>
            <w:rStyle w:val="Lienhypertexte"/>
            <w:noProof/>
          </w:rPr>
          <w:t>6.3.1. Rôle du maître</w:t>
        </w:r>
        <w:r w:rsidR="004327A1">
          <w:rPr>
            <w:noProof/>
            <w:webHidden/>
          </w:rPr>
          <w:tab/>
        </w:r>
        <w:r>
          <w:rPr>
            <w:noProof/>
            <w:webHidden/>
          </w:rPr>
          <w:fldChar w:fldCharType="begin"/>
        </w:r>
        <w:r w:rsidR="004327A1">
          <w:rPr>
            <w:noProof/>
            <w:webHidden/>
          </w:rPr>
          <w:instrText xml:space="preserve"> PAGEREF _Toc359880450 \h </w:instrText>
        </w:r>
        <w:r>
          <w:rPr>
            <w:noProof/>
            <w:webHidden/>
          </w:rPr>
        </w:r>
        <w:r>
          <w:rPr>
            <w:noProof/>
            <w:webHidden/>
          </w:rPr>
          <w:fldChar w:fldCharType="separate"/>
        </w:r>
        <w:r w:rsidR="004327A1">
          <w:rPr>
            <w:noProof/>
            <w:webHidden/>
          </w:rPr>
          <w:t>9</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51" w:history="1">
        <w:r w:rsidR="004327A1" w:rsidRPr="00A134BB">
          <w:rPr>
            <w:rStyle w:val="Lienhypertexte"/>
            <w:noProof/>
          </w:rPr>
          <w:t>6.3.2. Agents territoriaux spécialisés des écoles maternelles</w:t>
        </w:r>
        <w:r w:rsidR="004327A1">
          <w:rPr>
            <w:noProof/>
            <w:webHidden/>
          </w:rPr>
          <w:tab/>
        </w:r>
        <w:r>
          <w:rPr>
            <w:noProof/>
            <w:webHidden/>
          </w:rPr>
          <w:fldChar w:fldCharType="begin"/>
        </w:r>
        <w:r w:rsidR="004327A1">
          <w:rPr>
            <w:noProof/>
            <w:webHidden/>
          </w:rPr>
          <w:instrText xml:space="preserve"> PAGEREF _Toc359880451 \h </w:instrText>
        </w:r>
        <w:r>
          <w:rPr>
            <w:noProof/>
            <w:webHidden/>
          </w:rPr>
        </w:r>
        <w:r>
          <w:rPr>
            <w:noProof/>
            <w:webHidden/>
          </w:rPr>
          <w:fldChar w:fldCharType="separate"/>
        </w:r>
        <w:r w:rsidR="004327A1">
          <w:rPr>
            <w:noProof/>
            <w:webHidden/>
          </w:rPr>
          <w:t>10</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52" w:history="1">
        <w:r w:rsidR="004327A1" w:rsidRPr="00A134BB">
          <w:rPr>
            <w:rStyle w:val="Lienhypertexte"/>
            <w:noProof/>
          </w:rPr>
          <w:t>6.3.3. Intervenants extérieurs</w:t>
        </w:r>
        <w:r w:rsidR="004327A1">
          <w:rPr>
            <w:noProof/>
            <w:webHidden/>
          </w:rPr>
          <w:tab/>
        </w:r>
        <w:r>
          <w:rPr>
            <w:noProof/>
            <w:webHidden/>
          </w:rPr>
          <w:fldChar w:fldCharType="begin"/>
        </w:r>
        <w:r w:rsidR="004327A1">
          <w:rPr>
            <w:noProof/>
            <w:webHidden/>
          </w:rPr>
          <w:instrText xml:space="preserve"> PAGEREF _Toc359880452 \h </w:instrText>
        </w:r>
        <w:r>
          <w:rPr>
            <w:noProof/>
            <w:webHidden/>
          </w:rPr>
        </w:r>
        <w:r>
          <w:rPr>
            <w:noProof/>
            <w:webHidden/>
          </w:rPr>
          <w:fldChar w:fldCharType="separate"/>
        </w:r>
        <w:r w:rsidR="004327A1">
          <w:rPr>
            <w:noProof/>
            <w:webHidden/>
          </w:rPr>
          <w:t>10</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53" w:history="1">
        <w:r w:rsidR="004327A1" w:rsidRPr="00A134BB">
          <w:rPr>
            <w:rStyle w:val="Lienhypertexte"/>
            <w:noProof/>
          </w:rPr>
          <w:t>6.3.4. Auxiliaires de vie scolaire – Emplois vie scolaire</w:t>
        </w:r>
        <w:r w:rsidR="004327A1">
          <w:rPr>
            <w:noProof/>
            <w:webHidden/>
          </w:rPr>
          <w:tab/>
        </w:r>
        <w:r>
          <w:rPr>
            <w:noProof/>
            <w:webHidden/>
          </w:rPr>
          <w:fldChar w:fldCharType="begin"/>
        </w:r>
        <w:r w:rsidR="004327A1">
          <w:rPr>
            <w:noProof/>
            <w:webHidden/>
          </w:rPr>
          <w:instrText xml:space="preserve"> PAGEREF _Toc359880453 \h </w:instrText>
        </w:r>
        <w:r>
          <w:rPr>
            <w:noProof/>
            <w:webHidden/>
          </w:rPr>
        </w:r>
        <w:r>
          <w:rPr>
            <w:noProof/>
            <w:webHidden/>
          </w:rPr>
          <w:fldChar w:fldCharType="separate"/>
        </w:r>
        <w:r w:rsidR="004327A1">
          <w:rPr>
            <w:noProof/>
            <w:webHidden/>
          </w:rPr>
          <w:t>11</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54" w:history="1">
        <w:r w:rsidR="004327A1" w:rsidRPr="00A134BB">
          <w:rPr>
            <w:rStyle w:val="Lienhypertexte"/>
            <w:noProof/>
          </w:rPr>
          <w:t>6.3.5. Emplois d’avenir professeur</w:t>
        </w:r>
        <w:r w:rsidR="004327A1">
          <w:rPr>
            <w:noProof/>
            <w:webHidden/>
          </w:rPr>
          <w:tab/>
        </w:r>
        <w:r>
          <w:rPr>
            <w:noProof/>
            <w:webHidden/>
          </w:rPr>
          <w:fldChar w:fldCharType="begin"/>
        </w:r>
        <w:r w:rsidR="004327A1">
          <w:rPr>
            <w:noProof/>
            <w:webHidden/>
          </w:rPr>
          <w:instrText xml:space="preserve"> PAGEREF _Toc359880454 \h </w:instrText>
        </w:r>
        <w:r>
          <w:rPr>
            <w:noProof/>
            <w:webHidden/>
          </w:rPr>
        </w:r>
        <w:r>
          <w:rPr>
            <w:noProof/>
            <w:webHidden/>
          </w:rPr>
          <w:fldChar w:fldCharType="separate"/>
        </w:r>
        <w:r w:rsidR="004327A1">
          <w:rPr>
            <w:noProof/>
            <w:webHidden/>
          </w:rPr>
          <w:t>11</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55" w:history="1">
        <w:r w:rsidR="004327A1" w:rsidRPr="00A134BB">
          <w:rPr>
            <w:rStyle w:val="Lienhypertexte"/>
            <w:noProof/>
          </w:rPr>
          <w:t>II – DROITS ET OBLIGATIONS DES MEMBRES DE LA COMMUNAUTE EDUCATIVE</w:t>
        </w:r>
        <w:r w:rsidR="004327A1">
          <w:rPr>
            <w:noProof/>
            <w:webHidden/>
          </w:rPr>
          <w:tab/>
        </w:r>
        <w:r>
          <w:rPr>
            <w:noProof/>
            <w:webHidden/>
          </w:rPr>
          <w:fldChar w:fldCharType="begin"/>
        </w:r>
        <w:r w:rsidR="004327A1">
          <w:rPr>
            <w:noProof/>
            <w:webHidden/>
          </w:rPr>
          <w:instrText xml:space="preserve"> PAGEREF _Toc359880455 \h </w:instrText>
        </w:r>
        <w:r>
          <w:rPr>
            <w:noProof/>
            <w:webHidden/>
          </w:rPr>
        </w:r>
        <w:r>
          <w:rPr>
            <w:noProof/>
            <w:webHidden/>
          </w:rPr>
          <w:fldChar w:fldCharType="separate"/>
        </w:r>
        <w:r w:rsidR="004327A1">
          <w:rPr>
            <w:noProof/>
            <w:webHidden/>
          </w:rPr>
          <w:t>11</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56" w:history="1">
        <w:r w:rsidR="004327A1" w:rsidRPr="00A134BB">
          <w:rPr>
            <w:rStyle w:val="Lienhypertexte"/>
            <w:b/>
            <w:bCs/>
            <w:smallCaps/>
            <w:noProof/>
            <w:spacing w:val="5"/>
          </w:rPr>
          <w:t>1 - Les  élèves</w:t>
        </w:r>
        <w:r w:rsidR="004327A1">
          <w:rPr>
            <w:noProof/>
            <w:webHidden/>
          </w:rPr>
          <w:tab/>
        </w:r>
        <w:r>
          <w:rPr>
            <w:noProof/>
            <w:webHidden/>
          </w:rPr>
          <w:fldChar w:fldCharType="begin"/>
        </w:r>
        <w:r w:rsidR="004327A1">
          <w:rPr>
            <w:noProof/>
            <w:webHidden/>
          </w:rPr>
          <w:instrText xml:space="preserve"> PAGEREF _Toc359880456 \h </w:instrText>
        </w:r>
        <w:r>
          <w:rPr>
            <w:noProof/>
            <w:webHidden/>
          </w:rPr>
        </w:r>
        <w:r>
          <w:rPr>
            <w:noProof/>
            <w:webHidden/>
          </w:rPr>
          <w:fldChar w:fldCharType="separate"/>
        </w:r>
        <w:r w:rsidR="004327A1">
          <w:rPr>
            <w:noProof/>
            <w:webHidden/>
          </w:rPr>
          <w:t>12</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57" w:history="1">
        <w:r w:rsidR="004327A1" w:rsidRPr="00A134BB">
          <w:rPr>
            <w:rStyle w:val="Lienhypertexte"/>
            <w:b/>
            <w:bCs/>
            <w:smallCaps/>
            <w:noProof/>
            <w:spacing w:val="5"/>
          </w:rPr>
          <w:t>2 - Les parents</w:t>
        </w:r>
        <w:r w:rsidR="004327A1">
          <w:rPr>
            <w:noProof/>
            <w:webHidden/>
          </w:rPr>
          <w:tab/>
        </w:r>
        <w:r>
          <w:rPr>
            <w:noProof/>
            <w:webHidden/>
          </w:rPr>
          <w:fldChar w:fldCharType="begin"/>
        </w:r>
        <w:r w:rsidR="004327A1">
          <w:rPr>
            <w:noProof/>
            <w:webHidden/>
          </w:rPr>
          <w:instrText xml:space="preserve"> PAGEREF _Toc359880457 \h </w:instrText>
        </w:r>
        <w:r>
          <w:rPr>
            <w:noProof/>
            <w:webHidden/>
          </w:rPr>
        </w:r>
        <w:r>
          <w:rPr>
            <w:noProof/>
            <w:webHidden/>
          </w:rPr>
          <w:fldChar w:fldCharType="separate"/>
        </w:r>
        <w:r w:rsidR="004327A1">
          <w:rPr>
            <w:noProof/>
            <w:webHidden/>
          </w:rPr>
          <w:t>12</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58" w:history="1">
        <w:r w:rsidR="004327A1" w:rsidRPr="00A134BB">
          <w:rPr>
            <w:rStyle w:val="Lienhypertexte"/>
            <w:b/>
            <w:bCs/>
            <w:smallCaps/>
            <w:noProof/>
            <w:spacing w:val="5"/>
          </w:rPr>
          <w:t>3 - Les personnels enseignants et non enseignants</w:t>
        </w:r>
        <w:r w:rsidR="004327A1">
          <w:rPr>
            <w:noProof/>
            <w:webHidden/>
          </w:rPr>
          <w:tab/>
        </w:r>
        <w:r>
          <w:rPr>
            <w:noProof/>
            <w:webHidden/>
          </w:rPr>
          <w:fldChar w:fldCharType="begin"/>
        </w:r>
        <w:r w:rsidR="004327A1">
          <w:rPr>
            <w:noProof/>
            <w:webHidden/>
          </w:rPr>
          <w:instrText xml:space="preserve"> PAGEREF _Toc359880458 \h </w:instrText>
        </w:r>
        <w:r>
          <w:rPr>
            <w:noProof/>
            <w:webHidden/>
          </w:rPr>
        </w:r>
        <w:r>
          <w:rPr>
            <w:noProof/>
            <w:webHidden/>
          </w:rPr>
          <w:fldChar w:fldCharType="separate"/>
        </w:r>
        <w:r w:rsidR="004327A1">
          <w:rPr>
            <w:noProof/>
            <w:webHidden/>
          </w:rPr>
          <w:t>12</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59" w:history="1">
        <w:r w:rsidR="004327A1" w:rsidRPr="00A134BB">
          <w:rPr>
            <w:rStyle w:val="Lienhypertexte"/>
            <w:b/>
            <w:bCs/>
            <w:smallCaps/>
            <w:noProof/>
            <w:spacing w:val="5"/>
          </w:rPr>
          <w:t>4 -  Les partenaires et intervenants</w:t>
        </w:r>
        <w:r w:rsidR="004327A1">
          <w:rPr>
            <w:noProof/>
            <w:webHidden/>
          </w:rPr>
          <w:tab/>
        </w:r>
        <w:r>
          <w:rPr>
            <w:noProof/>
            <w:webHidden/>
          </w:rPr>
          <w:fldChar w:fldCharType="begin"/>
        </w:r>
        <w:r w:rsidR="004327A1">
          <w:rPr>
            <w:noProof/>
            <w:webHidden/>
          </w:rPr>
          <w:instrText xml:space="preserve"> PAGEREF _Toc359880459 \h </w:instrText>
        </w:r>
        <w:r>
          <w:rPr>
            <w:noProof/>
            <w:webHidden/>
          </w:rPr>
        </w:r>
        <w:r>
          <w:rPr>
            <w:noProof/>
            <w:webHidden/>
          </w:rPr>
          <w:fldChar w:fldCharType="separate"/>
        </w:r>
        <w:r w:rsidR="004327A1">
          <w:rPr>
            <w:noProof/>
            <w:webHidden/>
          </w:rPr>
          <w:t>13</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60" w:history="1">
        <w:r w:rsidR="004327A1" w:rsidRPr="00A134BB">
          <w:rPr>
            <w:rStyle w:val="Lienhypertexte"/>
            <w:noProof/>
          </w:rPr>
          <w:t>III – LE REGLEMENT INTERIEUR DE L’ECOLE</w:t>
        </w:r>
        <w:r w:rsidR="004327A1">
          <w:rPr>
            <w:noProof/>
            <w:webHidden/>
          </w:rPr>
          <w:tab/>
        </w:r>
        <w:r>
          <w:rPr>
            <w:noProof/>
            <w:webHidden/>
          </w:rPr>
          <w:fldChar w:fldCharType="begin"/>
        </w:r>
        <w:r w:rsidR="004327A1">
          <w:rPr>
            <w:noProof/>
            <w:webHidden/>
          </w:rPr>
          <w:instrText xml:space="preserve"> PAGEREF _Toc359880460 \h </w:instrText>
        </w:r>
        <w:r>
          <w:rPr>
            <w:noProof/>
            <w:webHidden/>
          </w:rPr>
        </w:r>
        <w:r>
          <w:rPr>
            <w:noProof/>
            <w:webHidden/>
          </w:rPr>
          <w:fldChar w:fldCharType="separate"/>
        </w:r>
        <w:r w:rsidR="004327A1">
          <w:rPr>
            <w:noProof/>
            <w:webHidden/>
          </w:rPr>
          <w:t>13</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61" w:history="1">
        <w:r w:rsidR="004327A1" w:rsidRPr="00A134BB">
          <w:rPr>
            <w:rStyle w:val="Lienhypertexte"/>
            <w:b/>
            <w:bCs/>
            <w:smallCaps/>
            <w:noProof/>
            <w:spacing w:val="5"/>
          </w:rPr>
          <w:t>1 - Les principes</w:t>
        </w:r>
        <w:r w:rsidR="004327A1">
          <w:rPr>
            <w:noProof/>
            <w:webHidden/>
          </w:rPr>
          <w:tab/>
        </w:r>
        <w:r>
          <w:rPr>
            <w:noProof/>
            <w:webHidden/>
          </w:rPr>
          <w:fldChar w:fldCharType="begin"/>
        </w:r>
        <w:r w:rsidR="004327A1">
          <w:rPr>
            <w:noProof/>
            <w:webHidden/>
          </w:rPr>
          <w:instrText xml:space="preserve"> PAGEREF _Toc359880461 \h </w:instrText>
        </w:r>
        <w:r>
          <w:rPr>
            <w:noProof/>
            <w:webHidden/>
          </w:rPr>
        </w:r>
        <w:r>
          <w:rPr>
            <w:noProof/>
            <w:webHidden/>
          </w:rPr>
          <w:fldChar w:fldCharType="separate"/>
        </w:r>
        <w:r w:rsidR="004327A1">
          <w:rPr>
            <w:noProof/>
            <w:webHidden/>
          </w:rPr>
          <w:t>13</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62" w:history="1">
        <w:r w:rsidR="004327A1" w:rsidRPr="00A134BB">
          <w:rPr>
            <w:rStyle w:val="Lienhypertexte"/>
            <w:b/>
            <w:bCs/>
            <w:smallCaps/>
            <w:noProof/>
            <w:spacing w:val="5"/>
          </w:rPr>
          <w:t>2 - Le contenu du règlement intérieur d’une école</w:t>
        </w:r>
        <w:r w:rsidR="004327A1">
          <w:rPr>
            <w:noProof/>
            <w:webHidden/>
          </w:rPr>
          <w:tab/>
        </w:r>
        <w:r>
          <w:rPr>
            <w:noProof/>
            <w:webHidden/>
          </w:rPr>
          <w:fldChar w:fldCharType="begin"/>
        </w:r>
        <w:r w:rsidR="004327A1">
          <w:rPr>
            <w:noProof/>
            <w:webHidden/>
          </w:rPr>
          <w:instrText xml:space="preserve"> PAGEREF _Toc359880462 \h </w:instrText>
        </w:r>
        <w:r>
          <w:rPr>
            <w:noProof/>
            <w:webHidden/>
          </w:rPr>
        </w:r>
        <w:r>
          <w:rPr>
            <w:noProof/>
            <w:webHidden/>
          </w:rPr>
          <w:fldChar w:fldCharType="separate"/>
        </w:r>
        <w:r w:rsidR="004327A1">
          <w:rPr>
            <w:noProof/>
            <w:webHidden/>
          </w:rPr>
          <w:t>13</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63" w:history="1">
        <w:r w:rsidR="004327A1" w:rsidRPr="00A134BB">
          <w:rPr>
            <w:rStyle w:val="Lienhypertexte"/>
            <w:b/>
            <w:bCs/>
            <w:smallCaps/>
            <w:noProof/>
            <w:spacing w:val="5"/>
          </w:rPr>
          <w:t>3 - Son utilisation</w:t>
        </w:r>
        <w:r w:rsidR="004327A1">
          <w:rPr>
            <w:noProof/>
            <w:webHidden/>
          </w:rPr>
          <w:tab/>
        </w:r>
        <w:r>
          <w:rPr>
            <w:noProof/>
            <w:webHidden/>
          </w:rPr>
          <w:fldChar w:fldCharType="begin"/>
        </w:r>
        <w:r w:rsidR="004327A1">
          <w:rPr>
            <w:noProof/>
            <w:webHidden/>
          </w:rPr>
          <w:instrText xml:space="preserve"> PAGEREF _Toc359880463 \h </w:instrText>
        </w:r>
        <w:r>
          <w:rPr>
            <w:noProof/>
            <w:webHidden/>
          </w:rPr>
        </w:r>
        <w:r>
          <w:rPr>
            <w:noProof/>
            <w:webHidden/>
          </w:rPr>
          <w:fldChar w:fldCharType="separate"/>
        </w:r>
        <w:r w:rsidR="004327A1">
          <w:rPr>
            <w:noProof/>
            <w:webHidden/>
          </w:rPr>
          <w:t>14</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64" w:history="1">
        <w:r w:rsidR="004327A1" w:rsidRPr="00A134BB">
          <w:rPr>
            <w:rStyle w:val="Lienhypertexte"/>
            <w:b/>
            <w:bCs/>
            <w:smallCaps/>
            <w:noProof/>
            <w:spacing w:val="5"/>
          </w:rPr>
          <w:t>4 - Le cadre de l’élaboration du règlement intérieur des écoles.</w:t>
        </w:r>
        <w:r w:rsidR="004327A1">
          <w:rPr>
            <w:noProof/>
            <w:webHidden/>
          </w:rPr>
          <w:tab/>
        </w:r>
        <w:r>
          <w:rPr>
            <w:noProof/>
            <w:webHidden/>
          </w:rPr>
          <w:fldChar w:fldCharType="begin"/>
        </w:r>
        <w:r w:rsidR="004327A1">
          <w:rPr>
            <w:noProof/>
            <w:webHidden/>
          </w:rPr>
          <w:instrText xml:space="preserve"> PAGEREF _Toc359880464 \h </w:instrText>
        </w:r>
        <w:r>
          <w:rPr>
            <w:noProof/>
            <w:webHidden/>
          </w:rPr>
        </w:r>
        <w:r>
          <w:rPr>
            <w:noProof/>
            <w:webHidden/>
          </w:rPr>
          <w:fldChar w:fldCharType="separate"/>
        </w:r>
        <w:r w:rsidR="004327A1">
          <w:rPr>
            <w:noProof/>
            <w:webHidden/>
          </w:rPr>
          <w:t>14</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65" w:history="1">
        <w:r w:rsidR="004327A1" w:rsidRPr="00A134BB">
          <w:rPr>
            <w:rStyle w:val="Lienhypertexte"/>
            <w:b/>
            <w:bCs/>
            <w:smallCaps/>
            <w:noProof/>
            <w:spacing w:val="5"/>
          </w:rPr>
          <w:t>5 – Concertation entre les familles et les enseignants</w:t>
        </w:r>
        <w:r w:rsidR="004327A1">
          <w:rPr>
            <w:noProof/>
            <w:webHidden/>
          </w:rPr>
          <w:tab/>
        </w:r>
        <w:r>
          <w:rPr>
            <w:noProof/>
            <w:webHidden/>
          </w:rPr>
          <w:fldChar w:fldCharType="begin"/>
        </w:r>
        <w:r w:rsidR="004327A1">
          <w:rPr>
            <w:noProof/>
            <w:webHidden/>
          </w:rPr>
          <w:instrText xml:space="preserve"> PAGEREF _Toc359880465 \h </w:instrText>
        </w:r>
        <w:r>
          <w:rPr>
            <w:noProof/>
            <w:webHidden/>
          </w:rPr>
        </w:r>
        <w:r>
          <w:rPr>
            <w:noProof/>
            <w:webHidden/>
          </w:rPr>
          <w:fldChar w:fldCharType="separate"/>
        </w:r>
        <w:r w:rsidR="004327A1">
          <w:rPr>
            <w:noProof/>
            <w:webHidden/>
          </w:rPr>
          <w:t>14</w:t>
        </w:r>
        <w:r>
          <w:rPr>
            <w:noProof/>
            <w:webHidden/>
          </w:rPr>
          <w:fldChar w:fldCharType="end"/>
        </w:r>
      </w:hyperlink>
    </w:p>
    <w:p w:rsidR="004327A1" w:rsidRDefault="00647F68">
      <w:pPr>
        <w:pStyle w:val="TM1"/>
        <w:tabs>
          <w:tab w:val="right" w:leader="dot" w:pos="10455"/>
        </w:tabs>
        <w:rPr>
          <w:rFonts w:asciiTheme="minorHAnsi" w:eastAsiaTheme="minorEastAsia" w:hAnsiTheme="minorHAnsi" w:cstheme="minorBidi"/>
          <w:noProof/>
          <w:sz w:val="22"/>
          <w:szCs w:val="22"/>
        </w:rPr>
      </w:pPr>
      <w:hyperlink w:anchor="_Toc359880466" w:history="1">
        <w:r w:rsidR="004327A1" w:rsidRPr="00A134BB">
          <w:rPr>
            <w:rStyle w:val="Lienhypertexte"/>
            <w:b/>
            <w:bCs/>
            <w:smallCaps/>
            <w:noProof/>
            <w:spacing w:val="5"/>
          </w:rPr>
          <w:t>6 – Dispositions finales</w:t>
        </w:r>
        <w:r w:rsidR="004327A1">
          <w:rPr>
            <w:noProof/>
            <w:webHidden/>
          </w:rPr>
          <w:tab/>
        </w:r>
        <w:r>
          <w:rPr>
            <w:noProof/>
            <w:webHidden/>
          </w:rPr>
          <w:fldChar w:fldCharType="begin"/>
        </w:r>
        <w:r w:rsidR="004327A1">
          <w:rPr>
            <w:noProof/>
            <w:webHidden/>
          </w:rPr>
          <w:instrText xml:space="preserve"> PAGEREF _Toc359880466 \h </w:instrText>
        </w:r>
        <w:r>
          <w:rPr>
            <w:noProof/>
            <w:webHidden/>
          </w:rPr>
        </w:r>
        <w:r>
          <w:rPr>
            <w:noProof/>
            <w:webHidden/>
          </w:rPr>
          <w:fldChar w:fldCharType="separate"/>
        </w:r>
        <w:r w:rsidR="004327A1">
          <w:rPr>
            <w:noProof/>
            <w:webHidden/>
          </w:rPr>
          <w:t>15</w:t>
        </w:r>
        <w:r>
          <w:rPr>
            <w:noProof/>
            <w:webHidden/>
          </w:rPr>
          <w:fldChar w:fldCharType="end"/>
        </w:r>
      </w:hyperlink>
    </w:p>
    <w:p w:rsidR="00FC54D0" w:rsidRPr="00097916" w:rsidRDefault="00647F68" w:rsidP="00FC54D0">
      <w:pPr>
        <w:autoSpaceDE w:val="0"/>
        <w:snapToGrid w:val="0"/>
        <w:rPr>
          <w:rFonts w:ascii="Arial" w:eastAsia="Times New Roman" w:hAnsi="Arial"/>
          <w:b/>
          <w:sz w:val="22"/>
        </w:rPr>
      </w:pPr>
      <w:r>
        <w:fldChar w:fldCharType="end"/>
      </w:r>
    </w:p>
    <w:p w:rsidR="005F2C1A" w:rsidRDefault="005F2C1A">
      <w:pPr>
        <w:widowControl/>
        <w:suppressAutoHyphens w:val="0"/>
        <w:rPr>
          <w:rFonts w:ascii="Cambria" w:eastAsia="Times New Roman" w:hAnsi="Cambria"/>
          <w:b/>
          <w:bCs/>
          <w:kern w:val="28"/>
          <w:sz w:val="32"/>
          <w:szCs w:val="32"/>
        </w:rPr>
      </w:pPr>
      <w:r>
        <w:br w:type="page"/>
      </w:r>
    </w:p>
    <w:p w:rsidR="00EB0F4A" w:rsidRPr="00097916" w:rsidRDefault="00EB0F4A" w:rsidP="004E3A55">
      <w:pPr>
        <w:pStyle w:val="Titre"/>
      </w:pPr>
      <w:bookmarkStart w:id="0" w:name="_Toc359880435"/>
      <w:r w:rsidRPr="00097916">
        <w:lastRenderedPageBreak/>
        <w:t>Préambule</w:t>
      </w:r>
      <w:bookmarkEnd w:id="0"/>
    </w:p>
    <w:p w:rsidR="00EB0F4A" w:rsidRDefault="00EB0F4A" w:rsidP="00724076">
      <w:pPr>
        <w:autoSpaceDE w:val="0"/>
        <w:snapToGrid w:val="0"/>
        <w:rPr>
          <w:rFonts w:ascii="Arial" w:eastAsia="Times New Roman" w:hAnsi="Arial"/>
          <w:b/>
          <w:sz w:val="22"/>
        </w:rPr>
      </w:pPr>
    </w:p>
    <w:p w:rsidR="00EB0F4A" w:rsidRPr="00097916" w:rsidRDefault="008B3416" w:rsidP="004E3A55">
      <w:pPr>
        <w:autoSpaceDE w:val="0"/>
        <w:snapToGrid w:val="0"/>
        <w:ind w:left="708"/>
        <w:jc w:val="both"/>
        <w:rPr>
          <w:rFonts w:ascii="Arial" w:eastAsia="Times New Roman" w:hAnsi="Arial"/>
          <w:sz w:val="22"/>
        </w:rPr>
      </w:pPr>
      <w:r w:rsidRPr="00097916">
        <w:rPr>
          <w:rFonts w:ascii="Arial" w:eastAsia="Times New Roman" w:hAnsi="Arial"/>
          <w:sz w:val="22"/>
        </w:rPr>
        <w:t>L</w:t>
      </w:r>
      <w:r w:rsidR="00EB0F4A" w:rsidRPr="00097916">
        <w:rPr>
          <w:rFonts w:ascii="Arial" w:eastAsia="Times New Roman" w:hAnsi="Arial"/>
          <w:sz w:val="22"/>
        </w:rPr>
        <w:t>e « règlement type » des écoles maternelles et élémentaires publiques d’un département précise les modalités de fonctionnement des écoles publiques de ce département dans le cadre des dispositions législatives et réglementaires organisant au niveau national l’enseignement préélémentaire et élémentaire, et fournit un cadre et des orientations pour la rédaction du règlement intérieur de chaque école.</w:t>
      </w:r>
    </w:p>
    <w:p w:rsidR="00EB0F4A" w:rsidRPr="00097916" w:rsidRDefault="00EB0F4A" w:rsidP="004E3A55">
      <w:pPr>
        <w:autoSpaceDE w:val="0"/>
        <w:snapToGrid w:val="0"/>
        <w:jc w:val="both"/>
        <w:rPr>
          <w:rFonts w:ascii="Arial" w:eastAsia="Times New Roman" w:hAnsi="Arial"/>
          <w:sz w:val="22"/>
        </w:rPr>
      </w:pPr>
    </w:p>
    <w:p w:rsidR="00EB0F4A" w:rsidRPr="00097916" w:rsidRDefault="00EB0F4A" w:rsidP="004E3A55">
      <w:pPr>
        <w:autoSpaceDE w:val="0"/>
        <w:snapToGrid w:val="0"/>
        <w:ind w:left="708"/>
        <w:jc w:val="both"/>
        <w:rPr>
          <w:rFonts w:ascii="Arial" w:eastAsia="Times New Roman" w:hAnsi="Arial"/>
          <w:sz w:val="22"/>
        </w:rPr>
      </w:pPr>
      <w:r w:rsidRPr="00097916">
        <w:rPr>
          <w:rFonts w:ascii="Arial" w:eastAsia="Times New Roman" w:hAnsi="Arial"/>
          <w:sz w:val="22"/>
        </w:rPr>
        <w:t>Le règlement intérieur de l’école précise les conditions dans lesquelles est assuré le respect des droits et des obligations de chacun des membres de la communauté éducative (article L. 401-2 du code de l’éducation).</w:t>
      </w:r>
    </w:p>
    <w:p w:rsidR="0091107B" w:rsidRDefault="0091107B" w:rsidP="004E3A55">
      <w:pPr>
        <w:autoSpaceDE w:val="0"/>
        <w:snapToGrid w:val="0"/>
        <w:jc w:val="both"/>
        <w:rPr>
          <w:rFonts w:ascii="Arial" w:eastAsia="Times New Roman" w:hAnsi="Arial"/>
          <w:b/>
          <w:sz w:val="22"/>
        </w:rPr>
      </w:pPr>
    </w:p>
    <w:p w:rsidR="0091107B" w:rsidRPr="00097916" w:rsidRDefault="00BD589F" w:rsidP="004E3A55">
      <w:pPr>
        <w:pStyle w:val="Titre"/>
        <w:jc w:val="both"/>
      </w:pPr>
      <w:bookmarkStart w:id="1" w:name="_Toc359880436"/>
      <w:r w:rsidRPr="00097916">
        <w:t>I – ORGANISATION ET FONCTIONNEMENT DES ECOLES PRIMAIRES</w:t>
      </w:r>
      <w:bookmarkEnd w:id="1"/>
    </w:p>
    <w:p w:rsidR="00BD589F" w:rsidRDefault="00BD589F" w:rsidP="004E3A55">
      <w:pPr>
        <w:autoSpaceDE w:val="0"/>
        <w:snapToGrid w:val="0"/>
        <w:jc w:val="both"/>
        <w:rPr>
          <w:rFonts w:ascii="Arial" w:eastAsia="Times New Roman" w:hAnsi="Arial"/>
          <w:b/>
          <w:sz w:val="22"/>
        </w:rPr>
      </w:pPr>
    </w:p>
    <w:p w:rsidR="008B3416" w:rsidRPr="00097916" w:rsidRDefault="008B3416" w:rsidP="004E3A55">
      <w:pPr>
        <w:autoSpaceDE w:val="0"/>
        <w:ind w:left="705"/>
        <w:jc w:val="both"/>
        <w:rPr>
          <w:rFonts w:ascii="Arial" w:eastAsia="Times New Roman" w:hAnsi="Arial"/>
          <w:sz w:val="22"/>
        </w:rPr>
      </w:pPr>
      <w:r w:rsidRPr="00097916">
        <w:rPr>
          <w:rFonts w:ascii="Arial" w:eastAsia="Times New Roman" w:hAnsi="Arial"/>
          <w:sz w:val="22"/>
        </w:rPr>
        <w:t>L’organisation et le fonctionnement de l’école doivent permettre d’atteindre les objectifs fixés à l’article D. 321-1 du code de l’éducation, en particulier la réussite de chaque élève. La vie des élèves et l’action des enseignants concourent à instaurer le climat de respect mutuel et la sérénité nécessaires aux apprentissages.</w:t>
      </w:r>
    </w:p>
    <w:p w:rsidR="008B3416" w:rsidRDefault="008B3416" w:rsidP="004E3A55">
      <w:pPr>
        <w:autoSpaceDE w:val="0"/>
        <w:snapToGrid w:val="0"/>
        <w:jc w:val="both"/>
        <w:rPr>
          <w:rFonts w:ascii="Arial" w:eastAsia="Times New Roman" w:hAnsi="Arial"/>
          <w:b/>
          <w:sz w:val="22"/>
        </w:rPr>
      </w:pPr>
    </w:p>
    <w:p w:rsidR="004E3A55" w:rsidRPr="00097916" w:rsidRDefault="004E3A55" w:rsidP="004E3A55">
      <w:pPr>
        <w:autoSpaceDE w:val="0"/>
        <w:snapToGrid w:val="0"/>
        <w:jc w:val="both"/>
        <w:rPr>
          <w:rFonts w:ascii="Arial" w:eastAsia="Times New Roman" w:hAnsi="Arial"/>
          <w:b/>
          <w:sz w:val="22"/>
        </w:rPr>
      </w:pPr>
    </w:p>
    <w:p w:rsidR="0091107B" w:rsidRPr="00097916" w:rsidRDefault="00FA754F" w:rsidP="004E3A55">
      <w:pPr>
        <w:pStyle w:val="Titre1"/>
        <w:numPr>
          <w:ilvl w:val="0"/>
          <w:numId w:val="21"/>
        </w:numPr>
        <w:jc w:val="both"/>
        <w:rPr>
          <w:rStyle w:val="Titredulivre"/>
        </w:rPr>
      </w:pPr>
      <w:bookmarkStart w:id="2" w:name="_Toc359880437"/>
      <w:r w:rsidRPr="00097916">
        <w:rPr>
          <w:rStyle w:val="Titredulivre"/>
        </w:rPr>
        <w:t>– Admission et inscription</w:t>
      </w:r>
      <w:bookmarkEnd w:id="2"/>
    </w:p>
    <w:p w:rsidR="00EB0F4A" w:rsidRDefault="00EB0F4A" w:rsidP="004E3A55">
      <w:pPr>
        <w:autoSpaceDE w:val="0"/>
        <w:snapToGrid w:val="0"/>
        <w:ind w:left="705"/>
        <w:jc w:val="both"/>
        <w:rPr>
          <w:rFonts w:ascii="Arial" w:eastAsia="Times New Roman" w:hAnsi="Arial"/>
          <w:b/>
        </w:rPr>
      </w:pPr>
    </w:p>
    <w:p w:rsidR="00282B9F" w:rsidRPr="00097916" w:rsidRDefault="00EB0F4A" w:rsidP="004E3A55">
      <w:pPr>
        <w:numPr>
          <w:ilvl w:val="1"/>
          <w:numId w:val="21"/>
        </w:numPr>
        <w:autoSpaceDE w:val="0"/>
        <w:snapToGrid w:val="0"/>
        <w:jc w:val="both"/>
        <w:rPr>
          <w:rStyle w:val="lev"/>
        </w:rPr>
      </w:pPr>
      <w:r w:rsidRPr="00097916">
        <w:rPr>
          <w:rStyle w:val="lev"/>
        </w:rPr>
        <w:t>Disposition</w:t>
      </w:r>
      <w:r w:rsidR="008B3416" w:rsidRPr="00097916">
        <w:rPr>
          <w:rStyle w:val="lev"/>
        </w:rPr>
        <w:t>s</w:t>
      </w:r>
      <w:r w:rsidRPr="00097916">
        <w:rPr>
          <w:rStyle w:val="lev"/>
        </w:rPr>
        <w:t xml:space="preserve"> communes</w:t>
      </w:r>
    </w:p>
    <w:p w:rsidR="00EB0F4A" w:rsidRPr="00097916" w:rsidRDefault="00EB0F4A" w:rsidP="004E3A55">
      <w:pPr>
        <w:autoSpaceDE w:val="0"/>
        <w:snapToGrid w:val="0"/>
        <w:jc w:val="both"/>
        <w:rPr>
          <w:rFonts w:ascii="Arial" w:eastAsia="Times New Roman" w:hAnsi="Arial"/>
          <w:b/>
          <w:sz w:val="22"/>
        </w:rPr>
      </w:pPr>
    </w:p>
    <w:p w:rsidR="00EB0F4A" w:rsidRPr="00097916" w:rsidRDefault="00EB0F4A" w:rsidP="004E3A55">
      <w:pPr>
        <w:autoSpaceDE w:val="0"/>
        <w:ind w:left="708"/>
        <w:jc w:val="both"/>
        <w:rPr>
          <w:rFonts w:ascii="Arial" w:hAnsi="Arial" w:cs="Arial"/>
          <w:sz w:val="22"/>
          <w:szCs w:val="22"/>
        </w:rPr>
      </w:pPr>
      <w:r w:rsidRPr="00097916">
        <w:rPr>
          <w:rFonts w:ascii="Arial" w:eastAsia="Times New Roman" w:hAnsi="Arial"/>
          <w:sz w:val="22"/>
        </w:rPr>
        <w:t xml:space="preserve">En application de l’article L. 111-1 du code de l’éducation, l’éducation est un droit pour tous les enfants résidant sur le territoire national, quels que soient leur nationalité, leur statut migratoire ou leur parcours antérieur. La convention internationale relative aux droits de </w:t>
      </w:r>
      <w:r w:rsidRPr="00097916">
        <w:rPr>
          <w:rFonts w:ascii="Arial" w:eastAsia="Times New Roman" w:hAnsi="Arial" w:cs="Arial"/>
          <w:sz w:val="22"/>
        </w:rPr>
        <w:t>l’enfant du 20</w:t>
      </w:r>
      <w:r w:rsidRPr="00097916">
        <w:rPr>
          <w:rFonts w:ascii="Arial" w:hAnsi="Arial" w:cs="Arial"/>
        </w:rPr>
        <w:t xml:space="preserve"> </w:t>
      </w:r>
      <w:r w:rsidR="008B3416" w:rsidRPr="00097916">
        <w:rPr>
          <w:rFonts w:ascii="Arial" w:hAnsi="Arial" w:cs="Arial"/>
          <w:sz w:val="22"/>
          <w:szCs w:val="22"/>
        </w:rPr>
        <w:t>n</w:t>
      </w:r>
      <w:r w:rsidRPr="00097916">
        <w:rPr>
          <w:rFonts w:ascii="Arial" w:hAnsi="Arial" w:cs="Arial"/>
          <w:sz w:val="22"/>
          <w:szCs w:val="22"/>
        </w:rPr>
        <w:t>ovembre 1989, ratifiée par la France, garantit à l’enfant le droit à l’éducation en dehors de toute distinction qui tien</w:t>
      </w:r>
      <w:r w:rsidR="0080046F" w:rsidRPr="00097916">
        <w:rPr>
          <w:rFonts w:ascii="Arial" w:hAnsi="Arial" w:cs="Arial"/>
          <w:sz w:val="22"/>
          <w:szCs w:val="22"/>
        </w:rPr>
        <w:t>t</w:t>
      </w:r>
      <w:r w:rsidRPr="00097916">
        <w:rPr>
          <w:rFonts w:ascii="Arial" w:hAnsi="Arial" w:cs="Arial"/>
          <w:sz w:val="22"/>
          <w:szCs w:val="22"/>
        </w:rPr>
        <w:t xml:space="preserve"> à sa nationalité ou à sa situation personnelle.</w:t>
      </w:r>
    </w:p>
    <w:p w:rsidR="00EB0F4A" w:rsidRPr="00097916" w:rsidRDefault="00EB0F4A" w:rsidP="004E3A55">
      <w:pPr>
        <w:autoSpaceDE w:val="0"/>
        <w:snapToGrid w:val="0"/>
        <w:jc w:val="both"/>
        <w:rPr>
          <w:rFonts w:ascii="Arial" w:eastAsia="Times New Roman" w:hAnsi="Arial"/>
          <w:b/>
          <w:sz w:val="22"/>
        </w:rPr>
      </w:pPr>
    </w:p>
    <w:p w:rsidR="00EB0F4A" w:rsidRPr="00097916" w:rsidRDefault="00EB0F4A" w:rsidP="004E3A55">
      <w:pPr>
        <w:autoSpaceDE w:val="0"/>
        <w:ind w:left="708"/>
        <w:jc w:val="both"/>
        <w:rPr>
          <w:rFonts w:ascii="Arial" w:hAnsi="Arial" w:cs="Arial"/>
          <w:sz w:val="22"/>
          <w:szCs w:val="22"/>
        </w:rPr>
      </w:pPr>
      <w:r w:rsidRPr="00097916">
        <w:rPr>
          <w:rFonts w:ascii="Arial" w:hAnsi="Arial" w:cs="Arial"/>
          <w:sz w:val="22"/>
          <w:szCs w:val="22"/>
        </w:rPr>
        <w:t xml:space="preserve">Il convient de rappeler que les personnes de l’éducation nationale n’ont pas compétence pour contrôler la régularité de la situation des élèves étrangers et de leurs parents au regard des règles régissant leur entrée et leur séjour en France. </w:t>
      </w:r>
      <w:proofErr w:type="gramStart"/>
      <w:r w:rsidRPr="00097916">
        <w:rPr>
          <w:rFonts w:ascii="Arial" w:hAnsi="Arial" w:cs="Arial"/>
          <w:sz w:val="22"/>
          <w:szCs w:val="22"/>
        </w:rPr>
        <w:t>La</w:t>
      </w:r>
      <w:proofErr w:type="gramEnd"/>
      <w:r w:rsidRPr="00097916">
        <w:rPr>
          <w:rFonts w:ascii="Arial" w:hAnsi="Arial" w:cs="Arial"/>
          <w:sz w:val="22"/>
          <w:szCs w:val="22"/>
        </w:rPr>
        <w:t xml:space="preserve"> circulaire n° 2012-141 du 2 octobre 2012 relative à l’organisation de la scolarité des élèves allophones nouvellement arrivés donne toutes précisions utiles pour l’organisation de la scolarité de ces élèves.</w:t>
      </w:r>
    </w:p>
    <w:p w:rsidR="00EB0F4A" w:rsidRPr="00097916" w:rsidRDefault="00EB0F4A" w:rsidP="004E3A55">
      <w:pPr>
        <w:autoSpaceDE w:val="0"/>
        <w:jc w:val="both"/>
        <w:rPr>
          <w:rFonts w:ascii="Arial" w:hAnsi="Arial" w:cs="Arial"/>
          <w:sz w:val="22"/>
          <w:szCs w:val="22"/>
        </w:rPr>
      </w:pPr>
    </w:p>
    <w:p w:rsidR="000A2E1E" w:rsidRPr="00097916" w:rsidRDefault="000A2E1E" w:rsidP="004E3A55">
      <w:pPr>
        <w:autoSpaceDE w:val="0"/>
        <w:ind w:left="708"/>
        <w:jc w:val="both"/>
        <w:rPr>
          <w:rFonts w:ascii="Arial" w:hAnsi="Arial" w:cs="Arial"/>
          <w:sz w:val="22"/>
          <w:szCs w:val="22"/>
        </w:rPr>
      </w:pPr>
      <w:r w:rsidRPr="00097916">
        <w:rPr>
          <w:rFonts w:ascii="Arial" w:hAnsi="Arial" w:cs="Arial"/>
          <w:sz w:val="22"/>
          <w:szCs w:val="22"/>
        </w:rPr>
        <w:t>Les modalités d’admission à l’école maternelle et élémentaire définies ci-dess</w:t>
      </w:r>
      <w:r w:rsidR="008B3416" w:rsidRPr="00097916">
        <w:rPr>
          <w:rFonts w:ascii="Arial" w:hAnsi="Arial" w:cs="Arial"/>
          <w:sz w:val="22"/>
          <w:szCs w:val="22"/>
        </w:rPr>
        <w:t>o</w:t>
      </w:r>
      <w:r w:rsidRPr="00097916">
        <w:rPr>
          <w:rFonts w:ascii="Arial" w:hAnsi="Arial" w:cs="Arial"/>
          <w:sz w:val="22"/>
          <w:szCs w:val="22"/>
        </w:rPr>
        <w:t>us ne sont applicables que lors de la première inscription dans l’école concernée.</w:t>
      </w:r>
    </w:p>
    <w:p w:rsidR="0080046F" w:rsidRPr="00097916" w:rsidRDefault="0080046F" w:rsidP="004E3A55">
      <w:pPr>
        <w:autoSpaceDE w:val="0"/>
        <w:ind w:left="708"/>
        <w:jc w:val="both"/>
        <w:rPr>
          <w:rFonts w:ascii="Arial" w:hAnsi="Arial" w:cs="Arial"/>
          <w:sz w:val="22"/>
          <w:szCs w:val="22"/>
        </w:rPr>
      </w:pPr>
    </w:p>
    <w:p w:rsidR="008B3416" w:rsidRPr="00097916" w:rsidRDefault="008B3416" w:rsidP="004E3A55">
      <w:pPr>
        <w:autoSpaceDE w:val="0"/>
        <w:snapToGrid w:val="0"/>
        <w:ind w:left="720"/>
        <w:jc w:val="both"/>
        <w:rPr>
          <w:rFonts w:ascii="Arial" w:eastAsia="Times New Roman" w:hAnsi="Arial"/>
          <w:sz w:val="22"/>
        </w:rPr>
      </w:pPr>
      <w:r w:rsidRPr="00097916">
        <w:rPr>
          <w:rFonts w:ascii="Arial" w:eastAsia="Times New Roman" w:hAnsi="Arial"/>
          <w:sz w:val="22"/>
        </w:rPr>
        <w:t xml:space="preserve">L’admission est effectuée par le directeur de l’école sur présentation d’une fiche d’état civil ou du livret de famille, d’un document attestant que l’enfant a subi les vaccinations obligatoires pour son âge ou justifiant d’une contre-indication et du </w:t>
      </w:r>
      <w:r w:rsidRPr="00097916">
        <w:rPr>
          <w:rFonts w:ascii="Arial" w:eastAsia="Times New Roman" w:hAnsi="Arial"/>
          <w:b/>
          <w:sz w:val="22"/>
        </w:rPr>
        <w:t>certificat d’inscription</w:t>
      </w:r>
      <w:r w:rsidRPr="00097916">
        <w:rPr>
          <w:rFonts w:ascii="Arial" w:eastAsia="Times New Roman" w:hAnsi="Arial"/>
          <w:sz w:val="22"/>
        </w:rPr>
        <w:t xml:space="preserve"> délivré par </w:t>
      </w:r>
      <w:r w:rsidRPr="00097916">
        <w:rPr>
          <w:rFonts w:ascii="Arial" w:eastAsia="Times New Roman" w:hAnsi="Arial"/>
          <w:b/>
          <w:sz w:val="22"/>
        </w:rPr>
        <w:t>le maire de la</w:t>
      </w:r>
      <w:r w:rsidRPr="00097916">
        <w:rPr>
          <w:rFonts w:ascii="Arial" w:eastAsia="Times New Roman" w:hAnsi="Arial"/>
          <w:sz w:val="22"/>
        </w:rPr>
        <w:t xml:space="preserve"> </w:t>
      </w:r>
      <w:r w:rsidRPr="00097916">
        <w:rPr>
          <w:rFonts w:ascii="Arial" w:eastAsia="Times New Roman" w:hAnsi="Arial"/>
          <w:b/>
          <w:sz w:val="22"/>
        </w:rPr>
        <w:t>commune</w:t>
      </w:r>
      <w:r w:rsidRPr="00097916">
        <w:rPr>
          <w:rFonts w:ascii="Arial" w:eastAsia="Times New Roman" w:hAnsi="Arial"/>
          <w:sz w:val="22"/>
        </w:rPr>
        <w:t xml:space="preserve"> dont dépend l’école : ce dernier document indique, lorsque la commune dispose de plusieurs écoles publiques, celle que l’enfant fréquentera.</w:t>
      </w:r>
    </w:p>
    <w:p w:rsidR="008B3416" w:rsidRPr="00097916" w:rsidRDefault="008B3416" w:rsidP="004E3A55">
      <w:pPr>
        <w:autoSpaceDE w:val="0"/>
        <w:snapToGrid w:val="0"/>
        <w:ind w:left="720"/>
        <w:jc w:val="both"/>
        <w:rPr>
          <w:rFonts w:ascii="Arial" w:eastAsia="Times New Roman" w:hAnsi="Arial"/>
          <w:sz w:val="22"/>
        </w:rPr>
      </w:pPr>
    </w:p>
    <w:p w:rsidR="008B3416" w:rsidRPr="00097916" w:rsidRDefault="008B3416" w:rsidP="004E3A55">
      <w:pPr>
        <w:autoSpaceDE w:val="0"/>
        <w:ind w:left="708"/>
        <w:jc w:val="both"/>
        <w:rPr>
          <w:rFonts w:ascii="Arial" w:hAnsi="Arial" w:cs="Arial"/>
          <w:sz w:val="22"/>
          <w:szCs w:val="22"/>
        </w:rPr>
      </w:pPr>
      <w:r w:rsidRPr="00097916">
        <w:rPr>
          <w:rFonts w:ascii="Arial" w:hAnsi="Arial" w:cs="Arial"/>
          <w:sz w:val="22"/>
          <w:szCs w:val="22"/>
        </w:rPr>
        <w:t>Faute de la présentation de l’un ou de plusieurs de ces documents, le directeur d’école procède à une admission provisoire de l’enfant.</w:t>
      </w:r>
    </w:p>
    <w:p w:rsidR="000A2E1E" w:rsidRPr="00097916" w:rsidRDefault="000A2E1E" w:rsidP="004E3A55">
      <w:pPr>
        <w:autoSpaceDE w:val="0"/>
        <w:ind w:left="708"/>
        <w:jc w:val="both"/>
        <w:rPr>
          <w:rFonts w:ascii="Arial" w:hAnsi="Arial" w:cs="Arial"/>
          <w:sz w:val="22"/>
          <w:szCs w:val="22"/>
        </w:rPr>
      </w:pPr>
    </w:p>
    <w:p w:rsidR="00EB0F4A" w:rsidRPr="00097916" w:rsidRDefault="00EB0F4A" w:rsidP="004E3A55">
      <w:pPr>
        <w:autoSpaceDE w:val="0"/>
        <w:ind w:left="708"/>
        <w:jc w:val="both"/>
        <w:rPr>
          <w:rFonts w:ascii="Arial" w:hAnsi="Arial" w:cs="Arial"/>
          <w:sz w:val="22"/>
          <w:szCs w:val="22"/>
        </w:rPr>
      </w:pPr>
      <w:r w:rsidRPr="00097916">
        <w:rPr>
          <w:rFonts w:ascii="Arial" w:hAnsi="Arial" w:cs="Arial"/>
          <w:sz w:val="22"/>
          <w:szCs w:val="22"/>
        </w:rPr>
        <w:t xml:space="preserve">En cas de changement d’école un certificat de radiation émanant de l’école d’origine doit obligatoirement être présenté. L’exercice conjoint de l’autorité parentale implique que cette radiation soit demandée au directeur d’école par un écrit signé des deux responsables légaux. Dans le cas où l’exercice de l’autorité parentale a été confié à l’un des parents par décision de justice, la demande écrite de radiation devra être accompagnée d’une copie de cette décision. En outre, le livret scolaire est remis aux parents dans les mêmes conditions, sauf si ceux-ci préfèrent laisser le soin au directeur d’école de transmettre directement ce dernier à son collègue. Le directeur d’école informe de cette radiation le maire de la commune de résidence de façon à ce que celui-ci puisse exercer le pouvoir de contrôle de l’obligation d’inscription qui lui est attribué par l’article R. 131-4 du </w:t>
      </w:r>
      <w:r w:rsidRPr="00097916">
        <w:rPr>
          <w:rFonts w:ascii="Arial" w:hAnsi="Arial" w:cs="Arial"/>
          <w:sz w:val="22"/>
          <w:szCs w:val="22"/>
        </w:rPr>
        <w:lastRenderedPageBreak/>
        <w:t>code de l’éducation. Il peut le faire en transmettant cette information au maire de la commune où se trouve l’école dans laquelle les parents ont annoncé leur intention de faire inscrire leur enfant.</w:t>
      </w:r>
    </w:p>
    <w:p w:rsidR="00EF0306" w:rsidRPr="00097916" w:rsidRDefault="00EF0306" w:rsidP="004E3A55">
      <w:pPr>
        <w:autoSpaceDE w:val="0"/>
        <w:ind w:left="708"/>
        <w:jc w:val="both"/>
        <w:rPr>
          <w:rFonts w:ascii="Arial" w:hAnsi="Arial" w:cs="Arial"/>
          <w:sz w:val="22"/>
          <w:szCs w:val="22"/>
        </w:rPr>
      </w:pPr>
    </w:p>
    <w:p w:rsidR="00EF0306" w:rsidRPr="00097916" w:rsidRDefault="00EF0306" w:rsidP="004E3A55">
      <w:pPr>
        <w:autoSpaceDE w:val="0"/>
        <w:snapToGrid w:val="0"/>
        <w:ind w:left="720"/>
        <w:jc w:val="both"/>
        <w:rPr>
          <w:rFonts w:ascii="Arial" w:eastAsia="Times New Roman" w:hAnsi="Arial"/>
          <w:sz w:val="22"/>
        </w:rPr>
      </w:pPr>
      <w:r w:rsidRPr="00097916">
        <w:rPr>
          <w:rFonts w:ascii="Arial" w:eastAsia="Times New Roman" w:hAnsi="Arial"/>
          <w:sz w:val="22"/>
        </w:rPr>
        <w:t xml:space="preserve">Lors de la première admission à l’école, les parents ou la personne à qui est confié l’enfant </w:t>
      </w:r>
      <w:proofErr w:type="gramStart"/>
      <w:r w:rsidRPr="00097916">
        <w:rPr>
          <w:rFonts w:ascii="Arial" w:eastAsia="Times New Roman" w:hAnsi="Arial"/>
          <w:sz w:val="22"/>
        </w:rPr>
        <w:t>doivent</w:t>
      </w:r>
      <w:proofErr w:type="gramEnd"/>
      <w:r w:rsidRPr="00097916">
        <w:rPr>
          <w:rFonts w:ascii="Arial" w:eastAsia="Times New Roman" w:hAnsi="Arial"/>
          <w:sz w:val="22"/>
        </w:rPr>
        <w:t xml:space="preserve"> également présenter la déclaration relative à l’autorisation de communication de leur adresse personnelle aux associations de parents d’élèves.</w:t>
      </w:r>
    </w:p>
    <w:p w:rsidR="00EF0306" w:rsidRPr="00097916" w:rsidRDefault="00EF0306" w:rsidP="004E3A55">
      <w:pPr>
        <w:autoSpaceDE w:val="0"/>
        <w:ind w:left="708"/>
        <w:jc w:val="both"/>
        <w:rPr>
          <w:rFonts w:ascii="Arial" w:hAnsi="Arial" w:cs="Arial"/>
          <w:sz w:val="22"/>
          <w:szCs w:val="22"/>
        </w:rPr>
      </w:pPr>
    </w:p>
    <w:p w:rsidR="00EF0306" w:rsidRPr="00097916" w:rsidRDefault="00EF0306" w:rsidP="004E3A55">
      <w:pPr>
        <w:autoSpaceDE w:val="0"/>
        <w:snapToGrid w:val="0"/>
        <w:ind w:left="720"/>
        <w:jc w:val="both"/>
        <w:rPr>
          <w:rFonts w:ascii="Arial" w:eastAsia="Times New Roman" w:hAnsi="Arial"/>
          <w:sz w:val="22"/>
        </w:rPr>
      </w:pPr>
      <w:r w:rsidRPr="00097916">
        <w:rPr>
          <w:rFonts w:ascii="Arial" w:eastAsia="Times New Roman" w:hAnsi="Arial"/>
          <w:sz w:val="22"/>
        </w:rPr>
        <w:t>Le directeur d’école est responsable de la tenue du registre des élèves inscrits, de leur enregistrement et de leur suivi dans Base Elèves 1</w:t>
      </w:r>
      <w:r w:rsidRPr="00097916">
        <w:rPr>
          <w:rFonts w:ascii="Arial" w:eastAsia="Times New Roman" w:hAnsi="Arial"/>
          <w:sz w:val="22"/>
          <w:vertAlign w:val="superscript"/>
        </w:rPr>
        <w:t>er</w:t>
      </w:r>
      <w:r w:rsidRPr="00097916">
        <w:rPr>
          <w:rFonts w:ascii="Arial" w:eastAsia="Times New Roman" w:hAnsi="Arial"/>
          <w:sz w:val="22"/>
        </w:rPr>
        <w:t xml:space="preserve"> degré. Il veille à l’exactitude et à la mise à jour des renseignements qui y figurent.</w:t>
      </w:r>
    </w:p>
    <w:p w:rsidR="004E3A55" w:rsidRDefault="004E3A55" w:rsidP="004E3A55">
      <w:pPr>
        <w:autoSpaceDE w:val="0"/>
        <w:snapToGrid w:val="0"/>
        <w:jc w:val="both"/>
        <w:rPr>
          <w:rFonts w:ascii="Arial" w:eastAsia="Times New Roman" w:hAnsi="Arial"/>
          <w:b/>
          <w:sz w:val="22"/>
        </w:rPr>
      </w:pPr>
    </w:p>
    <w:p w:rsidR="00FA754F" w:rsidRPr="00097916" w:rsidRDefault="00FA754F" w:rsidP="004E3A55">
      <w:pPr>
        <w:numPr>
          <w:ilvl w:val="1"/>
          <w:numId w:val="21"/>
        </w:numPr>
        <w:autoSpaceDE w:val="0"/>
        <w:snapToGrid w:val="0"/>
        <w:jc w:val="both"/>
        <w:rPr>
          <w:rStyle w:val="lev"/>
        </w:rPr>
      </w:pPr>
      <w:r w:rsidRPr="00097916">
        <w:rPr>
          <w:rStyle w:val="lev"/>
        </w:rPr>
        <w:t>Admission à l’école maternelle</w:t>
      </w:r>
    </w:p>
    <w:p w:rsidR="00FA754F" w:rsidRPr="00097916" w:rsidRDefault="00FA754F" w:rsidP="004E3A55">
      <w:pPr>
        <w:autoSpaceDE w:val="0"/>
        <w:snapToGrid w:val="0"/>
        <w:ind w:left="360"/>
        <w:jc w:val="both"/>
        <w:rPr>
          <w:rFonts w:ascii="Arial" w:eastAsia="Times New Roman" w:hAnsi="Arial"/>
          <w:b/>
          <w:sz w:val="22"/>
          <w:u w:val="single"/>
        </w:rPr>
      </w:pPr>
    </w:p>
    <w:p w:rsidR="00EB570F" w:rsidRPr="00097916" w:rsidRDefault="00EB570F" w:rsidP="004E3A55">
      <w:pPr>
        <w:autoSpaceDE w:val="0"/>
        <w:snapToGrid w:val="0"/>
        <w:ind w:left="720"/>
        <w:jc w:val="both"/>
        <w:rPr>
          <w:rFonts w:ascii="Arial" w:eastAsia="Times New Roman" w:hAnsi="Arial"/>
          <w:sz w:val="22"/>
        </w:rPr>
      </w:pPr>
      <w:r w:rsidRPr="00097916">
        <w:rPr>
          <w:rFonts w:ascii="Arial" w:eastAsia="Times New Roman" w:hAnsi="Arial"/>
          <w:sz w:val="22"/>
        </w:rPr>
        <w:t>Tout enfant âgé de trois ans au 31 décembre de l’année civile en cours doit pouvoir être accueilli dans une école maternelle ou une classe enfantine, si sa f</w:t>
      </w:r>
      <w:r w:rsidR="00A26A40" w:rsidRPr="00097916">
        <w:rPr>
          <w:rFonts w:ascii="Arial" w:eastAsia="Times New Roman" w:hAnsi="Arial"/>
          <w:sz w:val="22"/>
        </w:rPr>
        <w:t>amille en fait la demande</w:t>
      </w:r>
      <w:r w:rsidRPr="00097916">
        <w:rPr>
          <w:rFonts w:ascii="Arial" w:eastAsia="Times New Roman" w:hAnsi="Arial"/>
          <w:sz w:val="22"/>
        </w:rPr>
        <w:t>.</w:t>
      </w:r>
    </w:p>
    <w:p w:rsidR="00863D36" w:rsidRPr="00097916" w:rsidRDefault="00863D36" w:rsidP="004E3A55">
      <w:pPr>
        <w:autoSpaceDE w:val="0"/>
        <w:snapToGrid w:val="0"/>
        <w:ind w:left="720"/>
        <w:jc w:val="both"/>
        <w:rPr>
          <w:rFonts w:ascii="Arial" w:eastAsia="Times New Roman" w:hAnsi="Arial"/>
          <w:sz w:val="22"/>
        </w:rPr>
      </w:pPr>
      <w:r w:rsidRPr="00097916">
        <w:rPr>
          <w:rFonts w:ascii="Arial" w:eastAsia="Times New Roman" w:hAnsi="Arial"/>
          <w:sz w:val="22"/>
        </w:rPr>
        <w:t xml:space="preserve">La scolarisation en école maternelle concerne les enfants dès l’âge de deux ans conformément à </w:t>
      </w:r>
      <w:proofErr w:type="gramStart"/>
      <w:r w:rsidR="005F2C1A">
        <w:rPr>
          <w:rFonts w:ascii="Arial" w:eastAsia="Times New Roman" w:hAnsi="Arial"/>
          <w:sz w:val="22"/>
        </w:rPr>
        <w:t xml:space="preserve">la </w:t>
      </w:r>
      <w:r w:rsidR="005F2C1A" w:rsidRPr="00097916">
        <w:rPr>
          <w:rFonts w:ascii="Arial" w:eastAsia="Times New Roman" w:hAnsi="Arial"/>
          <w:sz w:val="22"/>
        </w:rPr>
        <w:t>circulaire</w:t>
      </w:r>
      <w:proofErr w:type="gramEnd"/>
      <w:r w:rsidRPr="00097916">
        <w:rPr>
          <w:rFonts w:ascii="Arial" w:eastAsia="Times New Roman" w:hAnsi="Arial"/>
          <w:sz w:val="22"/>
        </w:rPr>
        <w:t xml:space="preserve"> n° 2012-202 du 18 décembre 2012, ce qui peut conduire à un accueil différé au-delà de la rentrée scolaire. L’accueil et la scolarisation des enfants de deux ans sont étendus en priorité dans les écoles situées dans un environnement social défavorisé.</w:t>
      </w:r>
    </w:p>
    <w:p w:rsidR="00282B9F" w:rsidRDefault="00282B9F" w:rsidP="004E3A55">
      <w:pPr>
        <w:autoSpaceDE w:val="0"/>
        <w:snapToGrid w:val="0"/>
        <w:jc w:val="both"/>
        <w:rPr>
          <w:rFonts w:ascii="Arial" w:eastAsia="Times New Roman" w:hAnsi="Arial"/>
          <w:sz w:val="22"/>
        </w:rPr>
      </w:pPr>
    </w:p>
    <w:p w:rsidR="00282B9F" w:rsidRPr="00097916" w:rsidRDefault="00282B9F" w:rsidP="004E3A55">
      <w:pPr>
        <w:numPr>
          <w:ilvl w:val="1"/>
          <w:numId w:val="21"/>
        </w:numPr>
        <w:autoSpaceDE w:val="0"/>
        <w:snapToGrid w:val="0"/>
        <w:jc w:val="both"/>
        <w:rPr>
          <w:rStyle w:val="lev"/>
        </w:rPr>
      </w:pPr>
      <w:r w:rsidRPr="00097916">
        <w:rPr>
          <w:rStyle w:val="lev"/>
        </w:rPr>
        <w:t>Admission à l’école élémentaire</w:t>
      </w:r>
    </w:p>
    <w:p w:rsidR="00282B9F" w:rsidRPr="00097916" w:rsidRDefault="00282B9F" w:rsidP="004E3A55">
      <w:pPr>
        <w:autoSpaceDE w:val="0"/>
        <w:snapToGrid w:val="0"/>
        <w:jc w:val="both"/>
        <w:rPr>
          <w:rFonts w:ascii="Arial" w:eastAsia="Times New Roman" w:hAnsi="Arial"/>
          <w:b/>
          <w:sz w:val="22"/>
          <w:u w:val="single"/>
        </w:rPr>
      </w:pPr>
    </w:p>
    <w:p w:rsidR="007504B8" w:rsidRPr="00097916" w:rsidRDefault="007504B8" w:rsidP="004E3A55">
      <w:pPr>
        <w:autoSpaceDE w:val="0"/>
        <w:ind w:left="708" w:firstLine="1"/>
        <w:jc w:val="both"/>
        <w:rPr>
          <w:rFonts w:ascii="Arial" w:eastAsia="Times New Roman" w:hAnsi="Arial"/>
          <w:sz w:val="22"/>
        </w:rPr>
      </w:pPr>
      <w:r w:rsidRPr="00097916">
        <w:rPr>
          <w:rFonts w:ascii="Arial" w:eastAsia="Times New Roman" w:hAnsi="Arial"/>
          <w:sz w:val="22"/>
        </w:rPr>
        <w:t>L’instruction étant obligatoire pour les enfants français et étrangers des deux sexes à compter de la rentrée scolaire de l’année civile où l’enfant atteint l’âge de six ans (cf. article L. 131-1 et L. 131-5 du code de l’éducation), tous les enfants concernés doivent pouvoir être admis dans une école élémentaire.</w:t>
      </w:r>
    </w:p>
    <w:p w:rsidR="00EF0306" w:rsidRPr="00097916" w:rsidRDefault="00EF0306" w:rsidP="004E3A55">
      <w:pPr>
        <w:autoSpaceDE w:val="0"/>
        <w:ind w:left="708" w:firstLine="1"/>
        <w:jc w:val="both"/>
        <w:rPr>
          <w:rFonts w:ascii="Arial" w:eastAsia="Times New Roman" w:hAnsi="Arial"/>
          <w:sz w:val="22"/>
        </w:rPr>
      </w:pPr>
    </w:p>
    <w:p w:rsidR="007504B8" w:rsidRPr="00097916" w:rsidRDefault="0080046F" w:rsidP="004E3A55">
      <w:pPr>
        <w:autoSpaceDE w:val="0"/>
        <w:ind w:left="708" w:firstLine="1"/>
        <w:jc w:val="both"/>
        <w:rPr>
          <w:rFonts w:ascii="Arial" w:eastAsia="Times New Roman" w:hAnsi="Arial"/>
          <w:sz w:val="22"/>
        </w:rPr>
      </w:pPr>
      <w:r w:rsidRPr="00097916">
        <w:rPr>
          <w:rFonts w:ascii="Arial" w:eastAsia="Times New Roman" w:hAnsi="Arial"/>
          <w:sz w:val="22"/>
        </w:rPr>
        <w:t>En corollaire, l</w:t>
      </w:r>
      <w:r w:rsidR="007504B8" w:rsidRPr="00097916">
        <w:rPr>
          <w:rFonts w:ascii="Arial" w:eastAsia="Times New Roman" w:hAnsi="Arial"/>
          <w:sz w:val="22"/>
        </w:rPr>
        <w:t>es enfants sont scolarisés à l’école maternelle jusqu’à la rentrée scolaire de l’année civile au cours de laquelle ils atteignent l’âge de six ans, âge d’instruction obligatoire</w:t>
      </w:r>
      <w:r w:rsidR="008B3416" w:rsidRPr="00097916">
        <w:rPr>
          <w:rFonts w:ascii="Arial" w:eastAsia="Times New Roman" w:hAnsi="Arial"/>
          <w:sz w:val="22"/>
        </w:rPr>
        <w:t xml:space="preserve"> (article D. 113-1 du code de l’éducation)</w:t>
      </w:r>
      <w:r w:rsidR="007504B8" w:rsidRPr="00097916">
        <w:rPr>
          <w:rFonts w:ascii="Arial" w:eastAsia="Times New Roman" w:hAnsi="Arial"/>
          <w:sz w:val="22"/>
        </w:rPr>
        <w:t>. Toutefois, les élèves bénéficiant notamment d’un projet personnalisé de scolarisation (cf. article D. 351-5 du code de l’éducation) peuvent poursuivre leur scolarité à l’école maternelle au-delà de l’âge de six ans.</w:t>
      </w:r>
    </w:p>
    <w:p w:rsidR="00E34B24" w:rsidRDefault="00E34B24" w:rsidP="004E3A55">
      <w:pPr>
        <w:autoSpaceDE w:val="0"/>
        <w:snapToGrid w:val="0"/>
        <w:jc w:val="both"/>
        <w:rPr>
          <w:rFonts w:ascii="Arial" w:eastAsia="Times New Roman" w:hAnsi="Arial"/>
          <w:sz w:val="22"/>
        </w:rPr>
      </w:pPr>
    </w:p>
    <w:p w:rsidR="00282B9F" w:rsidRPr="00097916" w:rsidRDefault="00165F2A" w:rsidP="004E3A55">
      <w:pPr>
        <w:numPr>
          <w:ilvl w:val="1"/>
          <w:numId w:val="21"/>
        </w:numPr>
        <w:autoSpaceDE w:val="0"/>
        <w:snapToGrid w:val="0"/>
        <w:jc w:val="both"/>
        <w:rPr>
          <w:rStyle w:val="lev"/>
        </w:rPr>
      </w:pPr>
      <w:r w:rsidRPr="00097916">
        <w:rPr>
          <w:rStyle w:val="lev"/>
        </w:rPr>
        <w:t>Admission des enfants de familles itinérantes</w:t>
      </w:r>
    </w:p>
    <w:p w:rsidR="00165F2A" w:rsidRPr="00097916" w:rsidRDefault="00165F2A" w:rsidP="004E3A55">
      <w:pPr>
        <w:autoSpaceDE w:val="0"/>
        <w:snapToGrid w:val="0"/>
        <w:jc w:val="both"/>
        <w:rPr>
          <w:rFonts w:ascii="Arial" w:eastAsia="Times New Roman" w:hAnsi="Arial"/>
          <w:b/>
          <w:sz w:val="22"/>
        </w:rPr>
      </w:pPr>
    </w:p>
    <w:p w:rsidR="00165F2A" w:rsidRPr="00097916" w:rsidRDefault="00165F2A" w:rsidP="004E3A55">
      <w:pPr>
        <w:autoSpaceDE w:val="0"/>
        <w:ind w:left="708"/>
        <w:jc w:val="both"/>
        <w:rPr>
          <w:rFonts w:ascii="Arial" w:eastAsia="Times New Roman" w:hAnsi="Arial"/>
          <w:sz w:val="22"/>
        </w:rPr>
      </w:pPr>
      <w:r w:rsidRPr="00097916">
        <w:rPr>
          <w:rFonts w:ascii="Arial" w:eastAsia="Times New Roman" w:hAnsi="Arial"/>
          <w:sz w:val="22"/>
        </w:rPr>
        <w:t xml:space="preserve">Il est rappelé que, tant à l’école maternelle qu’à l’école élémentaire, </w:t>
      </w:r>
      <w:proofErr w:type="gramStart"/>
      <w:r w:rsidRPr="00097916">
        <w:rPr>
          <w:rFonts w:ascii="Arial" w:eastAsia="Times New Roman" w:hAnsi="Arial"/>
          <w:sz w:val="22"/>
        </w:rPr>
        <w:t>quelle</w:t>
      </w:r>
      <w:proofErr w:type="gramEnd"/>
      <w:r w:rsidRPr="00097916">
        <w:rPr>
          <w:rFonts w:ascii="Arial" w:eastAsia="Times New Roman" w:hAnsi="Arial"/>
          <w:sz w:val="22"/>
        </w:rPr>
        <w:t xml:space="preserve"> que soit la durée du séjour et quel que soit l’effectif de la classe correspondant à leur niveau, les enfants de familles itinérantes doivent être accueillis. (cf. circulaire n° 2012-142 du 2 octobre 2012).</w:t>
      </w:r>
    </w:p>
    <w:p w:rsidR="00165F2A" w:rsidRPr="00097916" w:rsidRDefault="00165F2A" w:rsidP="004E3A55">
      <w:pPr>
        <w:autoSpaceDE w:val="0"/>
        <w:snapToGrid w:val="0"/>
        <w:jc w:val="both"/>
        <w:rPr>
          <w:rFonts w:ascii="Arial" w:eastAsia="Times New Roman" w:hAnsi="Arial"/>
          <w:sz w:val="22"/>
        </w:rPr>
      </w:pPr>
    </w:p>
    <w:p w:rsidR="00165F2A" w:rsidRPr="00097916" w:rsidRDefault="00165F2A" w:rsidP="004E3A55">
      <w:pPr>
        <w:autoSpaceDE w:val="0"/>
        <w:snapToGrid w:val="0"/>
        <w:jc w:val="both"/>
        <w:rPr>
          <w:rFonts w:ascii="Arial" w:eastAsia="Times New Roman" w:hAnsi="Arial"/>
          <w:sz w:val="22"/>
        </w:rPr>
      </w:pPr>
    </w:p>
    <w:p w:rsidR="00CD54E7" w:rsidRDefault="00CD54E7" w:rsidP="004E3A55">
      <w:pPr>
        <w:pStyle w:val="Titre1"/>
        <w:jc w:val="both"/>
        <w:rPr>
          <w:rStyle w:val="Titredulivre"/>
        </w:rPr>
      </w:pPr>
      <w:bookmarkStart w:id="3" w:name="_Toc359880438"/>
      <w:r w:rsidRPr="00097916">
        <w:rPr>
          <w:rStyle w:val="Titredulivre"/>
        </w:rPr>
        <w:t>2 – Fréquentation et obligation scolaires</w:t>
      </w:r>
      <w:bookmarkEnd w:id="3"/>
    </w:p>
    <w:p w:rsidR="00CD54E7" w:rsidRDefault="00CD54E7" w:rsidP="004E3A55">
      <w:pPr>
        <w:autoSpaceDE w:val="0"/>
        <w:snapToGrid w:val="0"/>
        <w:jc w:val="both"/>
        <w:rPr>
          <w:rFonts w:ascii="Arial" w:eastAsia="Times New Roman" w:hAnsi="Arial"/>
          <w:b/>
          <w:sz w:val="22"/>
          <w:szCs w:val="22"/>
        </w:rPr>
      </w:pPr>
    </w:p>
    <w:p w:rsidR="00CD54E7" w:rsidRPr="00097916" w:rsidRDefault="00E34B24" w:rsidP="004E3A55">
      <w:pPr>
        <w:autoSpaceDE w:val="0"/>
        <w:snapToGrid w:val="0"/>
        <w:ind w:firstLine="708"/>
        <w:jc w:val="both"/>
        <w:rPr>
          <w:rStyle w:val="lev"/>
        </w:rPr>
      </w:pPr>
      <w:r w:rsidRPr="00097916">
        <w:rPr>
          <w:rStyle w:val="lev"/>
        </w:rPr>
        <w:t xml:space="preserve">2.1. </w:t>
      </w:r>
      <w:r w:rsidR="00CD54E7" w:rsidRPr="00097916">
        <w:rPr>
          <w:rStyle w:val="lev"/>
        </w:rPr>
        <w:t>Ecole</w:t>
      </w:r>
      <w:r w:rsidR="00052939" w:rsidRPr="00097916">
        <w:rPr>
          <w:rStyle w:val="lev"/>
        </w:rPr>
        <w:t xml:space="preserve"> maternelle</w:t>
      </w:r>
    </w:p>
    <w:p w:rsidR="00CD54E7" w:rsidRPr="00097916" w:rsidRDefault="00CD54E7" w:rsidP="004E3A55">
      <w:pPr>
        <w:autoSpaceDE w:val="0"/>
        <w:snapToGrid w:val="0"/>
        <w:jc w:val="both"/>
        <w:rPr>
          <w:rFonts w:ascii="Arial" w:eastAsia="Times New Roman" w:hAnsi="Arial"/>
          <w:b/>
          <w:sz w:val="22"/>
        </w:rPr>
      </w:pPr>
    </w:p>
    <w:p w:rsidR="00CB0A36" w:rsidRPr="00097916" w:rsidRDefault="00CB0A36" w:rsidP="004E3A55">
      <w:pPr>
        <w:autoSpaceDE w:val="0"/>
        <w:snapToGrid w:val="0"/>
        <w:ind w:left="720"/>
        <w:jc w:val="both"/>
        <w:rPr>
          <w:rFonts w:ascii="Arial" w:eastAsia="Times New Roman" w:hAnsi="Arial"/>
          <w:sz w:val="22"/>
        </w:rPr>
      </w:pPr>
      <w:r w:rsidRPr="00097916">
        <w:rPr>
          <w:rFonts w:ascii="Arial" w:eastAsia="Times New Roman" w:hAnsi="Arial"/>
          <w:sz w:val="22"/>
        </w:rPr>
        <w:t>Entrer à l’école maternelle, c’est entrer dans une communauté éducative qui a des programmes nationaux d’enseigneme</w:t>
      </w:r>
      <w:r w:rsidR="00F04621" w:rsidRPr="00097916">
        <w:rPr>
          <w:rFonts w:ascii="Arial" w:eastAsia="Times New Roman" w:hAnsi="Arial"/>
          <w:sz w:val="22"/>
        </w:rPr>
        <w:t>nt et qui a ses propres règles.</w:t>
      </w:r>
    </w:p>
    <w:p w:rsidR="0091107B" w:rsidRPr="00097916" w:rsidRDefault="0091107B" w:rsidP="004E3A55">
      <w:pPr>
        <w:autoSpaceDE w:val="0"/>
        <w:snapToGrid w:val="0"/>
        <w:jc w:val="both"/>
        <w:rPr>
          <w:rFonts w:ascii="Arial" w:eastAsia="Times New Roman" w:hAnsi="Arial"/>
          <w:b/>
          <w:sz w:val="22"/>
        </w:rPr>
      </w:pPr>
    </w:p>
    <w:p w:rsidR="00CB0A36" w:rsidRPr="00097916" w:rsidRDefault="00CB0A36" w:rsidP="004E3A55">
      <w:pPr>
        <w:autoSpaceDE w:val="0"/>
        <w:snapToGrid w:val="0"/>
        <w:ind w:left="705"/>
        <w:jc w:val="both"/>
        <w:rPr>
          <w:rFonts w:ascii="Arial" w:eastAsia="Times New Roman" w:hAnsi="Arial"/>
          <w:sz w:val="22"/>
        </w:rPr>
      </w:pPr>
      <w:r w:rsidRPr="00097916">
        <w:rPr>
          <w:rFonts w:ascii="Arial" w:eastAsia="Times New Roman" w:hAnsi="Arial"/>
          <w:sz w:val="22"/>
        </w:rPr>
        <w:t>Une décision de retrait temporaire de l’école, pour une période ne dépassant pas une semaine peut être prononcée par le directeur après avis du conseil d’école, en cas de négligence répétée ou de mauvaise volonté évidente des parents pour reprendre leur enfant à la sortie de cha</w:t>
      </w:r>
      <w:r w:rsidR="00F04621" w:rsidRPr="00097916">
        <w:rPr>
          <w:rFonts w:ascii="Arial" w:eastAsia="Times New Roman" w:hAnsi="Arial"/>
          <w:sz w:val="22"/>
        </w:rPr>
        <w:t>que classe</w:t>
      </w:r>
      <w:r w:rsidRPr="00097916">
        <w:rPr>
          <w:rFonts w:ascii="Arial" w:eastAsia="Times New Roman" w:hAnsi="Arial"/>
          <w:sz w:val="22"/>
        </w:rPr>
        <w:t xml:space="preserve"> aux heures fixées par le règlement intérieur.</w:t>
      </w:r>
    </w:p>
    <w:p w:rsidR="00CB0A36" w:rsidRPr="00097916" w:rsidRDefault="00CB0A36" w:rsidP="004E3A55">
      <w:pPr>
        <w:autoSpaceDE w:val="0"/>
        <w:snapToGrid w:val="0"/>
        <w:ind w:left="705"/>
        <w:jc w:val="both"/>
        <w:rPr>
          <w:rFonts w:ascii="Arial" w:eastAsia="Times New Roman" w:hAnsi="Arial"/>
          <w:sz w:val="22"/>
        </w:rPr>
      </w:pPr>
    </w:p>
    <w:p w:rsidR="00CB0A36" w:rsidRPr="00097916" w:rsidRDefault="00CB0A36" w:rsidP="004E3A55">
      <w:pPr>
        <w:autoSpaceDE w:val="0"/>
        <w:snapToGrid w:val="0"/>
        <w:ind w:left="705"/>
        <w:jc w:val="both"/>
        <w:rPr>
          <w:rFonts w:ascii="Arial" w:eastAsia="Times New Roman" w:hAnsi="Arial"/>
          <w:sz w:val="22"/>
        </w:rPr>
      </w:pPr>
      <w:r w:rsidRPr="00097916">
        <w:rPr>
          <w:rFonts w:ascii="Arial" w:eastAsia="Times New Roman" w:hAnsi="Arial"/>
          <w:sz w:val="22"/>
        </w:rPr>
        <w:t>Les familles sont informées qu’à défaut d’une fréquentation régulière, leur enfant peut être rayé de la liste des élèves inscrit</w:t>
      </w:r>
      <w:r w:rsidR="005F2C1A">
        <w:rPr>
          <w:rFonts w:ascii="Arial" w:eastAsia="Times New Roman" w:hAnsi="Arial"/>
          <w:sz w:val="22"/>
        </w:rPr>
        <w:t>s</w:t>
      </w:r>
      <w:r w:rsidRPr="00097916">
        <w:rPr>
          <w:rFonts w:ascii="Arial" w:eastAsia="Times New Roman" w:hAnsi="Arial"/>
          <w:sz w:val="22"/>
        </w:rPr>
        <w:t xml:space="preserve"> et leur être rendu. Avant de prendre une telle décision, le directeur engage un dialogue avec la famille, prend l’avis de l’équipe éducative et recueille l’accord de l’inspecteur de l’éducation nationale de la circonscription.</w:t>
      </w:r>
    </w:p>
    <w:p w:rsidR="00CB0A36" w:rsidRDefault="00F04621" w:rsidP="004E3A55">
      <w:pPr>
        <w:autoSpaceDE w:val="0"/>
        <w:snapToGrid w:val="0"/>
        <w:ind w:left="705"/>
        <w:jc w:val="both"/>
        <w:rPr>
          <w:rFonts w:ascii="Arial" w:eastAsia="Times New Roman" w:hAnsi="Arial"/>
          <w:sz w:val="22"/>
        </w:rPr>
      </w:pPr>
      <w:r w:rsidRPr="00097916">
        <w:rPr>
          <w:rFonts w:ascii="Arial" w:eastAsia="Times New Roman" w:hAnsi="Arial"/>
          <w:sz w:val="22"/>
        </w:rPr>
        <w:t>La réussite des élèves</w:t>
      </w:r>
      <w:r w:rsidR="00CB0A36" w:rsidRPr="00097916">
        <w:rPr>
          <w:rFonts w:ascii="Arial" w:eastAsia="Times New Roman" w:hAnsi="Arial"/>
          <w:sz w:val="22"/>
        </w:rPr>
        <w:t xml:space="preserve"> passe par une bonne compr</w:t>
      </w:r>
      <w:r w:rsidR="00052939" w:rsidRPr="00097916">
        <w:rPr>
          <w:rFonts w:ascii="Arial" w:eastAsia="Times New Roman" w:hAnsi="Arial"/>
          <w:sz w:val="22"/>
        </w:rPr>
        <w:t>é</w:t>
      </w:r>
      <w:r w:rsidR="00CB0A36" w:rsidRPr="00097916">
        <w:rPr>
          <w:rFonts w:ascii="Arial" w:eastAsia="Times New Roman" w:hAnsi="Arial"/>
          <w:sz w:val="22"/>
        </w:rPr>
        <w:t>hension de ces exigences</w:t>
      </w:r>
      <w:r w:rsidR="00052939" w:rsidRPr="00097916">
        <w:rPr>
          <w:rFonts w:ascii="Arial" w:eastAsia="Times New Roman" w:hAnsi="Arial"/>
          <w:sz w:val="22"/>
        </w:rPr>
        <w:t xml:space="preserve"> par </w:t>
      </w:r>
      <w:r w:rsidRPr="00097916">
        <w:rPr>
          <w:rFonts w:ascii="Arial" w:eastAsia="Times New Roman" w:hAnsi="Arial"/>
          <w:sz w:val="22"/>
        </w:rPr>
        <w:t>les</w:t>
      </w:r>
      <w:r w:rsidR="00052939" w:rsidRPr="00097916">
        <w:rPr>
          <w:rFonts w:ascii="Arial" w:eastAsia="Times New Roman" w:hAnsi="Arial"/>
          <w:sz w:val="22"/>
        </w:rPr>
        <w:t xml:space="preserve"> famille</w:t>
      </w:r>
      <w:r w:rsidRPr="00097916">
        <w:rPr>
          <w:rFonts w:ascii="Arial" w:eastAsia="Times New Roman" w:hAnsi="Arial"/>
          <w:sz w:val="22"/>
        </w:rPr>
        <w:t>s</w:t>
      </w:r>
      <w:r w:rsidR="00052939" w:rsidRPr="00097916">
        <w:rPr>
          <w:rFonts w:ascii="Arial" w:eastAsia="Times New Roman" w:hAnsi="Arial"/>
          <w:sz w:val="22"/>
        </w:rPr>
        <w:t>.</w:t>
      </w:r>
    </w:p>
    <w:p w:rsidR="00AD79D0" w:rsidRDefault="00AD79D0" w:rsidP="004E3A55">
      <w:pPr>
        <w:autoSpaceDE w:val="0"/>
        <w:snapToGrid w:val="0"/>
        <w:ind w:left="705"/>
        <w:jc w:val="both"/>
        <w:rPr>
          <w:rFonts w:ascii="Arial" w:eastAsia="Times New Roman" w:hAnsi="Arial"/>
          <w:sz w:val="22"/>
        </w:rPr>
      </w:pPr>
    </w:p>
    <w:p w:rsidR="00A36ADF" w:rsidRPr="00097916" w:rsidRDefault="00A36ADF" w:rsidP="004E3A55">
      <w:pPr>
        <w:autoSpaceDE w:val="0"/>
        <w:snapToGrid w:val="0"/>
        <w:ind w:left="705"/>
        <w:jc w:val="both"/>
        <w:rPr>
          <w:rFonts w:ascii="Arial" w:eastAsia="Times New Roman" w:hAnsi="Arial"/>
          <w:sz w:val="22"/>
        </w:rPr>
      </w:pPr>
    </w:p>
    <w:p w:rsidR="00052939" w:rsidRPr="00097916" w:rsidRDefault="00052939" w:rsidP="004E3A55">
      <w:pPr>
        <w:numPr>
          <w:ilvl w:val="1"/>
          <w:numId w:val="23"/>
        </w:numPr>
        <w:autoSpaceDE w:val="0"/>
        <w:snapToGrid w:val="0"/>
        <w:jc w:val="both"/>
        <w:rPr>
          <w:rStyle w:val="lev"/>
        </w:rPr>
      </w:pPr>
      <w:r w:rsidRPr="00097916">
        <w:rPr>
          <w:rStyle w:val="lev"/>
        </w:rPr>
        <w:lastRenderedPageBreak/>
        <w:t>Ecole élémentaire</w:t>
      </w:r>
    </w:p>
    <w:p w:rsidR="00924888" w:rsidRPr="00097916" w:rsidRDefault="00924888" w:rsidP="004E3A55">
      <w:pPr>
        <w:autoSpaceDE w:val="0"/>
        <w:snapToGrid w:val="0"/>
        <w:jc w:val="both"/>
        <w:rPr>
          <w:rFonts w:ascii="Arial" w:eastAsia="Times New Roman" w:hAnsi="Arial"/>
          <w:b/>
          <w:sz w:val="22"/>
          <w:szCs w:val="22"/>
          <w:u w:val="single"/>
        </w:rPr>
      </w:pPr>
    </w:p>
    <w:p w:rsidR="004E3A55" w:rsidRDefault="00097916" w:rsidP="005F2C1A">
      <w:pPr>
        <w:pStyle w:val="Titre1"/>
        <w:ind w:left="1418"/>
        <w:jc w:val="both"/>
      </w:pPr>
      <w:bookmarkStart w:id="4" w:name="_Toc359880439"/>
      <w:r w:rsidRPr="00097916">
        <w:t xml:space="preserve">2.2.1. </w:t>
      </w:r>
      <w:r w:rsidR="00052939" w:rsidRPr="00097916">
        <w:t>Assiduité</w:t>
      </w:r>
      <w:bookmarkEnd w:id="4"/>
    </w:p>
    <w:p w:rsidR="004E3A55" w:rsidRPr="004E3A55" w:rsidRDefault="004E3A55" w:rsidP="004E3A55"/>
    <w:p w:rsidR="00052939" w:rsidRPr="00097916" w:rsidRDefault="00052939" w:rsidP="004E3A55">
      <w:pPr>
        <w:autoSpaceDE w:val="0"/>
        <w:snapToGrid w:val="0"/>
        <w:ind w:left="708"/>
        <w:jc w:val="both"/>
        <w:rPr>
          <w:rFonts w:ascii="Arial" w:eastAsia="Times New Roman" w:hAnsi="Arial"/>
          <w:sz w:val="22"/>
        </w:rPr>
      </w:pPr>
      <w:r w:rsidRPr="00097916">
        <w:rPr>
          <w:rFonts w:ascii="Arial" w:eastAsia="Times New Roman" w:hAnsi="Arial"/>
          <w:sz w:val="22"/>
        </w:rPr>
        <w:t>L’assiduité est obligatoire, conformément aux dispositions de l’article L. 131-8 du code de l’éducation. Dès la première absence non justifiée, le directeur d’école établit des contacts étroits avec la ou les personnes responsables.</w:t>
      </w:r>
    </w:p>
    <w:p w:rsidR="00052939" w:rsidRPr="00097916" w:rsidRDefault="00052939" w:rsidP="004E3A55">
      <w:pPr>
        <w:autoSpaceDE w:val="0"/>
        <w:snapToGrid w:val="0"/>
        <w:jc w:val="both"/>
        <w:rPr>
          <w:rFonts w:ascii="Arial" w:eastAsia="Times New Roman" w:hAnsi="Arial"/>
          <w:b/>
          <w:sz w:val="22"/>
          <w:szCs w:val="22"/>
          <w:u w:val="single"/>
        </w:rPr>
      </w:pPr>
    </w:p>
    <w:p w:rsidR="004E3A55" w:rsidRDefault="00097916" w:rsidP="005F2C1A">
      <w:pPr>
        <w:pStyle w:val="Titre1"/>
        <w:ind w:left="1418"/>
        <w:jc w:val="both"/>
      </w:pPr>
      <w:bookmarkStart w:id="5" w:name="_Toc359880440"/>
      <w:r>
        <w:t xml:space="preserve">2.2.2. </w:t>
      </w:r>
      <w:r w:rsidR="00052939" w:rsidRPr="00097916">
        <w:t>Absences et retards</w:t>
      </w:r>
      <w:bookmarkEnd w:id="5"/>
    </w:p>
    <w:p w:rsidR="004E3A55" w:rsidRPr="004E3A55" w:rsidRDefault="004E3A55" w:rsidP="004E3A55"/>
    <w:p w:rsidR="0048145C" w:rsidRPr="00097916" w:rsidRDefault="0048145C" w:rsidP="004E3A55">
      <w:pPr>
        <w:autoSpaceDE w:val="0"/>
        <w:snapToGrid w:val="0"/>
        <w:ind w:left="708"/>
        <w:jc w:val="both"/>
        <w:rPr>
          <w:rFonts w:ascii="Arial" w:eastAsia="Times New Roman" w:hAnsi="Arial"/>
          <w:sz w:val="22"/>
        </w:rPr>
      </w:pPr>
      <w:r w:rsidRPr="00097916">
        <w:rPr>
          <w:rFonts w:ascii="Arial" w:eastAsia="Times New Roman" w:hAnsi="Arial"/>
          <w:sz w:val="22"/>
        </w:rPr>
        <w:t>Les absences ainsi que les retard</w:t>
      </w:r>
      <w:r w:rsidR="0065310A" w:rsidRPr="00097916">
        <w:rPr>
          <w:rFonts w:ascii="Arial" w:eastAsia="Times New Roman" w:hAnsi="Arial"/>
          <w:sz w:val="22"/>
        </w:rPr>
        <w:t>s</w:t>
      </w:r>
      <w:r w:rsidRPr="00097916">
        <w:rPr>
          <w:rFonts w:ascii="Arial" w:eastAsia="Times New Roman" w:hAnsi="Arial"/>
          <w:sz w:val="22"/>
        </w:rPr>
        <w:t xml:space="preserve"> injustifiés et répétés sont consignés, chaque demi-journée, dans un registre spécial tenu par le maître.</w:t>
      </w:r>
    </w:p>
    <w:p w:rsidR="0048145C" w:rsidRPr="00097916" w:rsidRDefault="0048145C" w:rsidP="004E3A55">
      <w:pPr>
        <w:autoSpaceDE w:val="0"/>
        <w:snapToGrid w:val="0"/>
        <w:ind w:left="708"/>
        <w:jc w:val="both"/>
        <w:rPr>
          <w:rFonts w:ascii="Arial" w:eastAsia="Times New Roman" w:hAnsi="Arial"/>
          <w:sz w:val="22"/>
        </w:rPr>
      </w:pPr>
    </w:p>
    <w:p w:rsidR="0048145C" w:rsidRPr="00097916" w:rsidRDefault="0048145C" w:rsidP="004E3A55">
      <w:pPr>
        <w:autoSpaceDE w:val="0"/>
        <w:snapToGrid w:val="0"/>
        <w:ind w:left="708"/>
        <w:jc w:val="both"/>
        <w:rPr>
          <w:rFonts w:ascii="Arial" w:eastAsia="Times New Roman" w:hAnsi="Arial"/>
          <w:sz w:val="22"/>
        </w:rPr>
      </w:pPr>
      <w:r w:rsidRPr="00097916">
        <w:rPr>
          <w:rFonts w:ascii="Arial" w:eastAsia="Times New Roman" w:hAnsi="Arial"/>
          <w:sz w:val="22"/>
        </w:rPr>
        <w:t xml:space="preserve">Tout départ anticipé, tout retour tardif, de vacances scolaires sera considéré comme une absence non justifiée, sauf </w:t>
      </w:r>
      <w:r w:rsidR="00F04621" w:rsidRPr="00097916">
        <w:rPr>
          <w:rFonts w:ascii="Arial" w:eastAsia="Times New Roman" w:hAnsi="Arial"/>
          <w:sz w:val="22"/>
        </w:rPr>
        <w:t>situation exceptionnelle appréciée par le directeur d’école après information de l’IEN</w:t>
      </w:r>
      <w:r w:rsidRPr="00097916">
        <w:rPr>
          <w:rFonts w:ascii="Arial" w:eastAsia="Times New Roman" w:hAnsi="Arial"/>
          <w:sz w:val="22"/>
        </w:rPr>
        <w:t>.</w:t>
      </w:r>
    </w:p>
    <w:p w:rsidR="0048145C" w:rsidRPr="00097916" w:rsidRDefault="0048145C" w:rsidP="004E3A55">
      <w:pPr>
        <w:autoSpaceDE w:val="0"/>
        <w:snapToGrid w:val="0"/>
        <w:ind w:left="708"/>
        <w:jc w:val="both"/>
        <w:rPr>
          <w:rFonts w:ascii="Arial" w:eastAsia="Times New Roman" w:hAnsi="Arial"/>
          <w:sz w:val="22"/>
        </w:rPr>
      </w:pPr>
    </w:p>
    <w:p w:rsidR="0048145C" w:rsidRPr="00097916" w:rsidRDefault="0048145C" w:rsidP="004E3A55">
      <w:pPr>
        <w:autoSpaceDE w:val="0"/>
        <w:snapToGrid w:val="0"/>
        <w:ind w:left="708"/>
        <w:jc w:val="both"/>
        <w:rPr>
          <w:rFonts w:ascii="Arial" w:eastAsia="Times New Roman" w:hAnsi="Arial"/>
          <w:sz w:val="22"/>
        </w:rPr>
      </w:pPr>
      <w:r w:rsidRPr="00097916">
        <w:rPr>
          <w:rFonts w:ascii="Arial" w:eastAsia="Times New Roman" w:hAnsi="Arial"/>
          <w:sz w:val="22"/>
        </w:rPr>
        <w:t xml:space="preserve">Toute absence est immédiatement signalée aux parents de l’élève, ou à la personne à qui il est confié, qui </w:t>
      </w:r>
      <w:proofErr w:type="gramStart"/>
      <w:r w:rsidRPr="00097916">
        <w:rPr>
          <w:rFonts w:ascii="Arial" w:eastAsia="Times New Roman" w:hAnsi="Arial"/>
          <w:sz w:val="22"/>
        </w:rPr>
        <w:t>doivent</w:t>
      </w:r>
      <w:proofErr w:type="gramEnd"/>
      <w:r w:rsidRPr="00097916">
        <w:rPr>
          <w:rFonts w:ascii="Arial" w:eastAsia="Times New Roman" w:hAnsi="Arial"/>
          <w:sz w:val="22"/>
        </w:rPr>
        <w:t xml:space="preserve"> dans les quarante-huit heures justifier cette absence (production obligatoire d’un certificat médical uniquement dans le cas des maladies contagieuses énoncées dans l’arrêté interministériel du 3 mai 1989).</w:t>
      </w:r>
    </w:p>
    <w:p w:rsidR="00165F2A" w:rsidRPr="00097916" w:rsidRDefault="00165F2A" w:rsidP="004E3A55">
      <w:pPr>
        <w:autoSpaceDE w:val="0"/>
        <w:snapToGrid w:val="0"/>
        <w:ind w:left="708"/>
        <w:jc w:val="both"/>
        <w:rPr>
          <w:rFonts w:ascii="Arial" w:eastAsia="Times New Roman" w:hAnsi="Arial"/>
          <w:sz w:val="22"/>
        </w:rPr>
      </w:pPr>
    </w:p>
    <w:p w:rsidR="0091107B" w:rsidRPr="00097916" w:rsidRDefault="006D204A" w:rsidP="004E3A55">
      <w:pPr>
        <w:autoSpaceDE w:val="0"/>
        <w:snapToGrid w:val="0"/>
        <w:ind w:left="705"/>
        <w:jc w:val="both"/>
        <w:rPr>
          <w:rFonts w:ascii="Arial" w:eastAsia="Times New Roman" w:hAnsi="Arial"/>
          <w:sz w:val="22"/>
        </w:rPr>
      </w:pPr>
      <w:r w:rsidRPr="00097916">
        <w:rPr>
          <w:rFonts w:ascii="Arial" w:eastAsia="Times New Roman" w:hAnsi="Arial"/>
          <w:sz w:val="22"/>
        </w:rPr>
        <w:t>Quand le directeur d’école constate que, sur une période d’un mois hors vacances scolaires, un élève a manqué la classe sans motif légitime ni excuse valabl</w:t>
      </w:r>
      <w:r w:rsidR="00F04621" w:rsidRPr="00097916">
        <w:rPr>
          <w:rFonts w:ascii="Arial" w:eastAsia="Times New Roman" w:hAnsi="Arial"/>
          <w:sz w:val="22"/>
        </w:rPr>
        <w:t>e pendant quatre demi-journées</w:t>
      </w:r>
      <w:r w:rsidRPr="00097916">
        <w:rPr>
          <w:rFonts w:ascii="Arial" w:eastAsia="Times New Roman" w:hAnsi="Arial"/>
          <w:sz w:val="22"/>
        </w:rPr>
        <w:t>, il le signale au directeur des services départeme</w:t>
      </w:r>
      <w:r w:rsidR="00165F2A" w:rsidRPr="00097916">
        <w:rPr>
          <w:rFonts w:ascii="Arial" w:eastAsia="Times New Roman" w:hAnsi="Arial"/>
          <w:sz w:val="22"/>
        </w:rPr>
        <w:t xml:space="preserve">ntaux de l’éducation nationale </w:t>
      </w:r>
      <w:r w:rsidRPr="00097916">
        <w:rPr>
          <w:rFonts w:ascii="Arial" w:eastAsia="Times New Roman" w:hAnsi="Arial"/>
          <w:sz w:val="22"/>
        </w:rPr>
        <w:t>sous couvert de l’inspecteur de la circonscription.</w:t>
      </w:r>
    </w:p>
    <w:p w:rsidR="00165F2A" w:rsidRPr="00097916" w:rsidRDefault="00165F2A" w:rsidP="004E3A55">
      <w:pPr>
        <w:autoSpaceDE w:val="0"/>
        <w:snapToGrid w:val="0"/>
        <w:jc w:val="both"/>
        <w:rPr>
          <w:rFonts w:ascii="Arial" w:eastAsia="Times New Roman" w:hAnsi="Arial"/>
          <w:sz w:val="22"/>
        </w:rPr>
      </w:pPr>
    </w:p>
    <w:p w:rsidR="006D204A" w:rsidRPr="00097916" w:rsidRDefault="006D204A" w:rsidP="004E3A55">
      <w:pPr>
        <w:autoSpaceDE w:val="0"/>
        <w:snapToGrid w:val="0"/>
        <w:ind w:left="705"/>
        <w:jc w:val="both"/>
        <w:rPr>
          <w:rFonts w:ascii="Arial" w:eastAsia="Times New Roman" w:hAnsi="Arial"/>
          <w:sz w:val="22"/>
        </w:rPr>
      </w:pPr>
      <w:r w:rsidRPr="00097916">
        <w:rPr>
          <w:rFonts w:ascii="Arial" w:eastAsia="Times New Roman" w:hAnsi="Arial"/>
          <w:sz w:val="22"/>
        </w:rPr>
        <w:t>Des autorisations d’absence peuvent être accordées par le directeur, à la demande écrite des familles, pour répondre à des obligation</w:t>
      </w:r>
      <w:r w:rsidR="0065310A" w:rsidRPr="00097916">
        <w:rPr>
          <w:rFonts w:ascii="Arial" w:eastAsia="Times New Roman" w:hAnsi="Arial"/>
          <w:sz w:val="22"/>
        </w:rPr>
        <w:t>s</w:t>
      </w:r>
      <w:r w:rsidRPr="00097916">
        <w:rPr>
          <w:rFonts w:ascii="Arial" w:eastAsia="Times New Roman" w:hAnsi="Arial"/>
          <w:sz w:val="22"/>
        </w:rPr>
        <w:t xml:space="preserve"> de caractère exceptionnel.</w:t>
      </w:r>
    </w:p>
    <w:p w:rsidR="0080046F" w:rsidRDefault="0080046F" w:rsidP="004E3A55">
      <w:pPr>
        <w:autoSpaceDE w:val="0"/>
        <w:snapToGrid w:val="0"/>
        <w:jc w:val="both"/>
        <w:rPr>
          <w:rFonts w:ascii="Arial" w:eastAsia="Times New Roman" w:hAnsi="Arial"/>
          <w:b/>
          <w:sz w:val="22"/>
          <w:szCs w:val="22"/>
        </w:rPr>
      </w:pPr>
    </w:p>
    <w:p w:rsidR="004E3A55" w:rsidRPr="00097916" w:rsidRDefault="004E3A55" w:rsidP="004E3A55">
      <w:pPr>
        <w:autoSpaceDE w:val="0"/>
        <w:snapToGrid w:val="0"/>
        <w:jc w:val="both"/>
        <w:rPr>
          <w:rFonts w:ascii="Arial" w:eastAsia="Times New Roman" w:hAnsi="Arial"/>
          <w:b/>
          <w:sz w:val="22"/>
          <w:szCs w:val="22"/>
        </w:rPr>
      </w:pPr>
    </w:p>
    <w:p w:rsidR="006D204A" w:rsidRDefault="0080046F" w:rsidP="004E3A55">
      <w:pPr>
        <w:pStyle w:val="Titre1"/>
        <w:numPr>
          <w:ilvl w:val="0"/>
          <w:numId w:val="23"/>
        </w:numPr>
        <w:jc w:val="both"/>
        <w:rPr>
          <w:rStyle w:val="Titredulivre"/>
        </w:rPr>
      </w:pPr>
      <w:bookmarkStart w:id="6" w:name="_Toc359880441"/>
      <w:r w:rsidRPr="00097916">
        <w:rPr>
          <w:rStyle w:val="Titredulivre"/>
        </w:rPr>
        <w:t xml:space="preserve">- </w:t>
      </w:r>
      <w:r w:rsidR="006D204A" w:rsidRPr="00097916">
        <w:rPr>
          <w:rStyle w:val="Titredulivre"/>
        </w:rPr>
        <w:t xml:space="preserve">Principes d’organisation de la semaine scolaire (décrets n° 2013-77 du 24 janvier 2013, </w:t>
      </w:r>
      <w:r w:rsidR="009018AC" w:rsidRPr="00097916">
        <w:rPr>
          <w:rStyle w:val="Titredulivre"/>
        </w:rPr>
        <w:t xml:space="preserve">       </w:t>
      </w:r>
      <w:r w:rsidR="006D204A" w:rsidRPr="00097916">
        <w:rPr>
          <w:rStyle w:val="Titredulivre"/>
        </w:rPr>
        <w:t>n° 2008-463 du 15 mai 2008 modifiant le décret n° 90-788 du 6 septembre 1990)</w:t>
      </w:r>
      <w:bookmarkEnd w:id="6"/>
    </w:p>
    <w:p w:rsidR="004E3A55" w:rsidRPr="004E3A55" w:rsidRDefault="004E3A55" w:rsidP="004E3A55">
      <w:pPr>
        <w:ind w:left="360"/>
      </w:pPr>
    </w:p>
    <w:p w:rsidR="006D204A" w:rsidRPr="00097916" w:rsidRDefault="006D204A" w:rsidP="004E3A55">
      <w:pPr>
        <w:numPr>
          <w:ilvl w:val="1"/>
          <w:numId w:val="22"/>
        </w:numPr>
        <w:autoSpaceDE w:val="0"/>
        <w:snapToGrid w:val="0"/>
        <w:jc w:val="both"/>
        <w:rPr>
          <w:rStyle w:val="lev"/>
        </w:rPr>
      </w:pPr>
      <w:r w:rsidRPr="00097916">
        <w:rPr>
          <w:rStyle w:val="lev"/>
        </w:rPr>
        <w:t>Principes généraux d’organisation de la semaine scolaire</w:t>
      </w:r>
    </w:p>
    <w:p w:rsidR="00097916" w:rsidRPr="00097916" w:rsidRDefault="00097916" w:rsidP="004E3A55">
      <w:pPr>
        <w:autoSpaceDE w:val="0"/>
        <w:snapToGrid w:val="0"/>
        <w:ind w:left="1440"/>
        <w:jc w:val="both"/>
        <w:rPr>
          <w:rStyle w:val="lev"/>
        </w:rPr>
      </w:pPr>
    </w:p>
    <w:p w:rsidR="006D204A" w:rsidRPr="00097916" w:rsidRDefault="006D204A" w:rsidP="004E3A55">
      <w:pPr>
        <w:autoSpaceDE w:val="0"/>
        <w:snapToGrid w:val="0"/>
        <w:ind w:left="708"/>
        <w:jc w:val="both"/>
        <w:rPr>
          <w:rFonts w:ascii="Arial" w:eastAsia="Times New Roman" w:hAnsi="Arial"/>
          <w:sz w:val="22"/>
        </w:rPr>
      </w:pPr>
      <w:r w:rsidRPr="00097916">
        <w:rPr>
          <w:rFonts w:ascii="Arial" w:eastAsia="Times New Roman" w:hAnsi="Arial"/>
          <w:sz w:val="22"/>
        </w:rPr>
        <w:t>L’article D 521-10 du code de l’éducation fixe les principes généraux d’organisation de la semaine scolaire, à savoir :</w:t>
      </w:r>
    </w:p>
    <w:p w:rsidR="006D204A" w:rsidRPr="00097916" w:rsidRDefault="006D204A" w:rsidP="004E3A55">
      <w:pPr>
        <w:numPr>
          <w:ilvl w:val="0"/>
          <w:numId w:val="11"/>
        </w:numPr>
        <w:autoSpaceDE w:val="0"/>
        <w:snapToGrid w:val="0"/>
        <w:jc w:val="both"/>
        <w:rPr>
          <w:rFonts w:ascii="Arial" w:eastAsia="Times New Roman" w:hAnsi="Arial"/>
          <w:sz w:val="22"/>
        </w:rPr>
      </w:pPr>
      <w:r w:rsidRPr="00097916">
        <w:rPr>
          <w:rFonts w:ascii="Arial" w:eastAsia="Times New Roman" w:hAnsi="Arial"/>
          <w:sz w:val="22"/>
        </w:rPr>
        <w:t>24 heures d’enseignement réparties sur 9 demi-journées ;</w:t>
      </w:r>
    </w:p>
    <w:p w:rsidR="006D204A" w:rsidRPr="00097916" w:rsidRDefault="00F04621" w:rsidP="004E3A55">
      <w:pPr>
        <w:numPr>
          <w:ilvl w:val="0"/>
          <w:numId w:val="11"/>
        </w:numPr>
        <w:autoSpaceDE w:val="0"/>
        <w:snapToGrid w:val="0"/>
        <w:jc w:val="both"/>
        <w:rPr>
          <w:rFonts w:ascii="Arial" w:eastAsia="Times New Roman" w:hAnsi="Arial"/>
          <w:sz w:val="22"/>
        </w:rPr>
      </w:pPr>
      <w:r w:rsidRPr="00097916">
        <w:rPr>
          <w:rFonts w:ascii="Arial" w:eastAsia="Times New Roman" w:hAnsi="Arial"/>
          <w:sz w:val="22"/>
        </w:rPr>
        <w:t>l</w:t>
      </w:r>
      <w:r w:rsidR="006D204A" w:rsidRPr="00097916">
        <w:rPr>
          <w:rFonts w:ascii="Arial" w:eastAsia="Times New Roman" w:hAnsi="Arial"/>
          <w:sz w:val="22"/>
        </w:rPr>
        <w:t xml:space="preserve">es heures d’enseignement sont organisées </w:t>
      </w:r>
      <w:proofErr w:type="gramStart"/>
      <w:r w:rsidR="006D204A" w:rsidRPr="00097916">
        <w:rPr>
          <w:rFonts w:ascii="Arial" w:eastAsia="Times New Roman" w:hAnsi="Arial"/>
          <w:sz w:val="22"/>
        </w:rPr>
        <w:t>les lundi</w:t>
      </w:r>
      <w:proofErr w:type="gramEnd"/>
      <w:r w:rsidR="006D204A" w:rsidRPr="00097916">
        <w:rPr>
          <w:rFonts w:ascii="Arial" w:eastAsia="Times New Roman" w:hAnsi="Arial"/>
          <w:sz w:val="22"/>
        </w:rPr>
        <w:t>, mardi, jeudi et vendredi et le mercredi matin, à raison de 5h30 maximum par jour et de 3h30 maximum par demi-journée ;</w:t>
      </w:r>
    </w:p>
    <w:p w:rsidR="006D204A" w:rsidRPr="00097916" w:rsidRDefault="00F04621" w:rsidP="004E3A55">
      <w:pPr>
        <w:numPr>
          <w:ilvl w:val="0"/>
          <w:numId w:val="11"/>
        </w:numPr>
        <w:autoSpaceDE w:val="0"/>
        <w:snapToGrid w:val="0"/>
        <w:jc w:val="both"/>
        <w:rPr>
          <w:rFonts w:ascii="Arial" w:eastAsia="Times New Roman" w:hAnsi="Arial"/>
          <w:sz w:val="22"/>
        </w:rPr>
      </w:pPr>
      <w:r w:rsidRPr="00097916">
        <w:rPr>
          <w:rFonts w:ascii="Arial" w:eastAsia="Times New Roman" w:hAnsi="Arial"/>
          <w:sz w:val="22"/>
        </w:rPr>
        <w:t>l</w:t>
      </w:r>
      <w:r w:rsidR="006D204A" w:rsidRPr="00097916">
        <w:rPr>
          <w:rFonts w:ascii="Arial" w:eastAsia="Times New Roman" w:hAnsi="Arial"/>
          <w:sz w:val="22"/>
        </w:rPr>
        <w:t>a durée de la pause méridienne ne peut être inférieure à 1h30.</w:t>
      </w:r>
    </w:p>
    <w:p w:rsidR="006D204A" w:rsidRPr="00097916" w:rsidRDefault="006D204A" w:rsidP="004E3A55">
      <w:pPr>
        <w:autoSpaceDE w:val="0"/>
        <w:snapToGrid w:val="0"/>
        <w:jc w:val="both"/>
        <w:rPr>
          <w:rFonts w:ascii="Arial" w:eastAsia="Times New Roman" w:hAnsi="Arial"/>
          <w:sz w:val="22"/>
        </w:rPr>
      </w:pPr>
    </w:p>
    <w:p w:rsidR="006D204A" w:rsidRPr="00097916" w:rsidRDefault="006D204A" w:rsidP="004E3A55">
      <w:pPr>
        <w:autoSpaceDE w:val="0"/>
        <w:snapToGrid w:val="0"/>
        <w:ind w:left="708"/>
        <w:jc w:val="both"/>
        <w:rPr>
          <w:rFonts w:ascii="Arial" w:eastAsia="Times New Roman" w:hAnsi="Arial"/>
          <w:sz w:val="22"/>
        </w:rPr>
      </w:pPr>
      <w:r w:rsidRPr="00097916">
        <w:rPr>
          <w:rFonts w:ascii="Arial" w:eastAsia="Times New Roman" w:hAnsi="Arial"/>
          <w:sz w:val="22"/>
        </w:rPr>
        <w:t>Les élèves peuvent bénéficier chaque semaine d’activités pédagogiques complémentaires dans les conditions fixées par l’article D 521-13 du code de l’éducation.</w:t>
      </w:r>
    </w:p>
    <w:p w:rsidR="006D204A" w:rsidRPr="00097916" w:rsidRDefault="006D204A" w:rsidP="004E3A55">
      <w:pPr>
        <w:autoSpaceDE w:val="0"/>
        <w:snapToGrid w:val="0"/>
        <w:ind w:left="708"/>
        <w:jc w:val="both"/>
        <w:rPr>
          <w:rFonts w:ascii="Arial" w:eastAsia="Times New Roman" w:hAnsi="Arial"/>
          <w:sz w:val="22"/>
        </w:rPr>
      </w:pPr>
    </w:p>
    <w:p w:rsidR="0010102D" w:rsidRPr="00097916" w:rsidRDefault="006D204A" w:rsidP="004E3A55">
      <w:pPr>
        <w:autoSpaceDE w:val="0"/>
        <w:snapToGrid w:val="0"/>
        <w:ind w:left="708"/>
        <w:jc w:val="both"/>
        <w:rPr>
          <w:rFonts w:ascii="Arial" w:eastAsia="Times New Roman" w:hAnsi="Arial"/>
          <w:sz w:val="22"/>
        </w:rPr>
      </w:pPr>
      <w:r w:rsidRPr="00097916">
        <w:rPr>
          <w:rFonts w:ascii="Arial" w:eastAsia="Times New Roman" w:hAnsi="Arial"/>
          <w:sz w:val="22"/>
        </w:rPr>
        <w:t xml:space="preserve">Le directeur </w:t>
      </w:r>
      <w:r w:rsidR="0010102D" w:rsidRPr="00097916">
        <w:rPr>
          <w:rFonts w:ascii="Arial" w:eastAsia="Times New Roman" w:hAnsi="Arial"/>
          <w:sz w:val="22"/>
        </w:rPr>
        <w:t>des services départementaux de l’éducation nationale arrête les projets d’organisation de la semaine scolaire selon les modalités définies aux articles D 521-11 et D 521-12 du code de l’éducation.</w:t>
      </w:r>
      <w:r w:rsidR="00012BFB">
        <w:rPr>
          <w:rFonts w:ascii="Arial" w:eastAsia="Times New Roman" w:hAnsi="Arial"/>
          <w:sz w:val="22"/>
        </w:rPr>
        <w:t xml:space="preserve"> </w:t>
      </w:r>
    </w:p>
    <w:p w:rsidR="008B3971" w:rsidRPr="00097916" w:rsidRDefault="0010102D" w:rsidP="004E3A55">
      <w:pPr>
        <w:autoSpaceDE w:val="0"/>
        <w:snapToGrid w:val="0"/>
        <w:ind w:left="708"/>
        <w:jc w:val="both"/>
        <w:rPr>
          <w:rFonts w:ascii="Arial" w:eastAsia="Times New Roman" w:hAnsi="Arial"/>
          <w:sz w:val="22"/>
        </w:rPr>
      </w:pPr>
      <w:r w:rsidRPr="00097916">
        <w:rPr>
          <w:rFonts w:ascii="Arial" w:eastAsia="Times New Roman" w:hAnsi="Arial"/>
          <w:sz w:val="22"/>
        </w:rPr>
        <w:t xml:space="preserve">Les décisions d’organisation du temps scolaire prises par le DASEN pour chacune des écoles du département sont présentées synthétiquement en annexe du règlement type départemental, qui devient </w:t>
      </w:r>
      <w:r w:rsidR="00165F2A" w:rsidRPr="00097916">
        <w:rPr>
          <w:rFonts w:ascii="Arial" w:eastAsia="Times New Roman" w:hAnsi="Arial"/>
          <w:sz w:val="22"/>
        </w:rPr>
        <w:t>ainsi le document départemental où sont déclinées les différentes formes d’organisation du temps scolaire existant dans le département.</w:t>
      </w:r>
    </w:p>
    <w:p w:rsidR="00165F2A" w:rsidRPr="00097916" w:rsidRDefault="00165F2A" w:rsidP="004E3A55">
      <w:pPr>
        <w:autoSpaceDE w:val="0"/>
        <w:snapToGrid w:val="0"/>
        <w:ind w:left="708"/>
        <w:jc w:val="both"/>
        <w:rPr>
          <w:rFonts w:ascii="Arial" w:eastAsia="Times New Roman" w:hAnsi="Arial"/>
          <w:sz w:val="22"/>
        </w:rPr>
      </w:pPr>
    </w:p>
    <w:p w:rsidR="00165F2A" w:rsidRPr="00097916" w:rsidRDefault="00165F2A" w:rsidP="004E3A55">
      <w:pPr>
        <w:autoSpaceDE w:val="0"/>
        <w:ind w:left="708"/>
        <w:jc w:val="both"/>
        <w:rPr>
          <w:rFonts w:ascii="Arial" w:eastAsia="Times New Roman" w:hAnsi="Arial"/>
          <w:sz w:val="22"/>
        </w:rPr>
      </w:pPr>
      <w:r w:rsidRPr="00097916">
        <w:rPr>
          <w:rFonts w:ascii="Arial" w:eastAsia="Times New Roman" w:hAnsi="Arial"/>
          <w:sz w:val="22"/>
        </w:rPr>
        <w:t>Dans cette annexe au règlement type départemental, prévu à l’article R. 411-5 du code de l’éducation, figurent donc :</w:t>
      </w:r>
    </w:p>
    <w:p w:rsidR="00165F2A" w:rsidRPr="00097916" w:rsidRDefault="00165F2A" w:rsidP="004E3A55">
      <w:pPr>
        <w:numPr>
          <w:ilvl w:val="0"/>
          <w:numId w:val="4"/>
        </w:numPr>
        <w:autoSpaceDE w:val="0"/>
        <w:jc w:val="both"/>
        <w:rPr>
          <w:rFonts w:ascii="Arial" w:eastAsia="Times New Roman" w:hAnsi="Arial"/>
          <w:sz w:val="22"/>
        </w:rPr>
      </w:pPr>
      <w:r w:rsidRPr="00097916">
        <w:rPr>
          <w:rFonts w:ascii="Arial" w:eastAsia="Times New Roman" w:hAnsi="Arial"/>
          <w:sz w:val="22"/>
        </w:rPr>
        <w:t>l’organisation de la semaine de chaque école du département intégrant, le cas échéant, les dérogations retenues ;</w:t>
      </w:r>
    </w:p>
    <w:p w:rsidR="00165F2A" w:rsidRPr="00097916" w:rsidRDefault="00165F2A" w:rsidP="004E3A55">
      <w:pPr>
        <w:numPr>
          <w:ilvl w:val="0"/>
          <w:numId w:val="4"/>
        </w:numPr>
        <w:autoSpaceDE w:val="0"/>
        <w:jc w:val="both"/>
        <w:rPr>
          <w:rFonts w:ascii="Arial" w:eastAsia="Times New Roman" w:hAnsi="Arial"/>
          <w:sz w:val="22"/>
        </w:rPr>
      </w:pPr>
      <w:r w:rsidRPr="00097916">
        <w:rPr>
          <w:rFonts w:ascii="Arial" w:eastAsia="Times New Roman" w:hAnsi="Arial"/>
          <w:sz w:val="22"/>
        </w:rPr>
        <w:t>les heures d’entrée et de sortie de chaque école du département.</w:t>
      </w:r>
    </w:p>
    <w:p w:rsidR="006D204A" w:rsidRPr="00097916" w:rsidRDefault="0010102D" w:rsidP="004E3A55">
      <w:pPr>
        <w:numPr>
          <w:ilvl w:val="1"/>
          <w:numId w:val="22"/>
        </w:numPr>
        <w:autoSpaceDE w:val="0"/>
        <w:snapToGrid w:val="0"/>
        <w:jc w:val="both"/>
        <w:rPr>
          <w:rStyle w:val="lev"/>
        </w:rPr>
      </w:pPr>
      <w:r w:rsidRPr="00097916">
        <w:rPr>
          <w:rStyle w:val="lev"/>
        </w:rPr>
        <w:lastRenderedPageBreak/>
        <w:t>Dérogations aux principes généraux d’organisation de la semaine scolaire</w:t>
      </w:r>
    </w:p>
    <w:p w:rsidR="0010102D" w:rsidRDefault="0010102D" w:rsidP="004E3A55">
      <w:pPr>
        <w:autoSpaceDE w:val="0"/>
        <w:snapToGrid w:val="0"/>
        <w:ind w:left="720"/>
        <w:jc w:val="both"/>
        <w:rPr>
          <w:rFonts w:ascii="Arial" w:eastAsia="Times New Roman" w:hAnsi="Arial"/>
          <w:i/>
          <w:sz w:val="22"/>
          <w:u w:val="single"/>
        </w:rPr>
      </w:pPr>
    </w:p>
    <w:p w:rsidR="0010102D" w:rsidRDefault="0010102D" w:rsidP="00F11B9B">
      <w:pPr>
        <w:pStyle w:val="Titre1"/>
        <w:ind w:left="1418"/>
        <w:jc w:val="both"/>
      </w:pPr>
      <w:bookmarkStart w:id="7" w:name="_Toc359880442"/>
      <w:r w:rsidRPr="00097916">
        <w:t>3.2.1  Report à la rentrée 2014</w:t>
      </w:r>
      <w:bookmarkEnd w:id="7"/>
    </w:p>
    <w:p w:rsidR="004E3A55" w:rsidRPr="004E3A55" w:rsidRDefault="004E3A55" w:rsidP="004E3A55"/>
    <w:p w:rsidR="0091107B" w:rsidRPr="00097916" w:rsidRDefault="0010102D" w:rsidP="004E3A55">
      <w:pPr>
        <w:autoSpaceDE w:val="0"/>
        <w:snapToGrid w:val="0"/>
        <w:ind w:left="708"/>
        <w:jc w:val="both"/>
        <w:rPr>
          <w:rFonts w:ascii="Arial" w:eastAsia="Times New Roman" w:hAnsi="Arial"/>
          <w:sz w:val="22"/>
        </w:rPr>
      </w:pPr>
      <w:r w:rsidRPr="00097916">
        <w:rPr>
          <w:rFonts w:ascii="Arial" w:eastAsia="Times New Roman" w:hAnsi="Arial"/>
          <w:sz w:val="22"/>
        </w:rPr>
        <w:t>Les dispositions relatives à l’organisation de la semaine scolaire s’appliquent de droit dès la rentrée 2013.</w:t>
      </w:r>
    </w:p>
    <w:p w:rsidR="0010102D" w:rsidRPr="00097916" w:rsidRDefault="0010102D" w:rsidP="004E3A55">
      <w:pPr>
        <w:autoSpaceDE w:val="0"/>
        <w:snapToGrid w:val="0"/>
        <w:ind w:left="708"/>
        <w:jc w:val="both"/>
        <w:rPr>
          <w:rFonts w:ascii="Arial" w:eastAsia="Times New Roman" w:hAnsi="Arial"/>
          <w:sz w:val="22"/>
        </w:rPr>
      </w:pPr>
      <w:r w:rsidRPr="00097916">
        <w:rPr>
          <w:rFonts w:ascii="Arial" w:eastAsia="Times New Roman" w:hAnsi="Arial"/>
          <w:sz w:val="22"/>
        </w:rPr>
        <w:t>Pour les c</w:t>
      </w:r>
      <w:r w:rsidR="00F04621" w:rsidRPr="00097916">
        <w:rPr>
          <w:rFonts w:ascii="Arial" w:eastAsia="Times New Roman" w:hAnsi="Arial"/>
          <w:sz w:val="22"/>
        </w:rPr>
        <w:t xml:space="preserve">ollectivités territoriales qui </w:t>
      </w:r>
      <w:r w:rsidRPr="00097916">
        <w:rPr>
          <w:rFonts w:ascii="Arial" w:eastAsia="Times New Roman" w:hAnsi="Arial"/>
          <w:sz w:val="22"/>
        </w:rPr>
        <w:t>ont fait connaître leur souhait de reporter l’application de la réforme des rythmes scolaires, l’entrée en vigueur du décret n° 2013-77 du 24 janvier 2013 sera effective à la rentrée 2014.</w:t>
      </w:r>
    </w:p>
    <w:p w:rsidR="0010102D" w:rsidRDefault="0010102D" w:rsidP="004E3A55">
      <w:pPr>
        <w:autoSpaceDE w:val="0"/>
        <w:snapToGrid w:val="0"/>
        <w:ind w:left="708"/>
        <w:jc w:val="both"/>
        <w:rPr>
          <w:rFonts w:ascii="Arial" w:eastAsia="Times New Roman" w:hAnsi="Arial"/>
          <w:sz w:val="22"/>
        </w:rPr>
      </w:pPr>
    </w:p>
    <w:p w:rsidR="0010102D" w:rsidRDefault="0010102D" w:rsidP="00CD209C">
      <w:pPr>
        <w:pStyle w:val="Titre1"/>
        <w:ind w:left="1418"/>
        <w:jc w:val="both"/>
      </w:pPr>
      <w:bookmarkStart w:id="8" w:name="_Toc359880443"/>
      <w:r w:rsidRPr="00097916">
        <w:t>3.2.2  Dérogations aux dispositions générales d’organisation de la semaine scolaire</w:t>
      </w:r>
      <w:bookmarkEnd w:id="8"/>
    </w:p>
    <w:p w:rsidR="004E3A55" w:rsidRPr="004E3A55" w:rsidRDefault="004E3A55" w:rsidP="004E3A55"/>
    <w:p w:rsidR="0091107B" w:rsidRPr="00097916" w:rsidRDefault="0010102D" w:rsidP="004E3A55">
      <w:pPr>
        <w:autoSpaceDE w:val="0"/>
        <w:snapToGrid w:val="0"/>
        <w:ind w:left="705"/>
        <w:jc w:val="both"/>
        <w:rPr>
          <w:rFonts w:ascii="Arial" w:eastAsia="Times New Roman" w:hAnsi="Arial"/>
          <w:sz w:val="22"/>
        </w:rPr>
      </w:pPr>
      <w:r w:rsidRPr="00097916">
        <w:rPr>
          <w:rFonts w:ascii="Arial" w:eastAsia="Times New Roman" w:hAnsi="Arial"/>
          <w:sz w:val="22"/>
        </w:rPr>
        <w:t>Le directeur des services départementaux de l’éducation nationale peut</w:t>
      </w:r>
      <w:r w:rsidR="002E5194" w:rsidRPr="00097916">
        <w:rPr>
          <w:rFonts w:ascii="Arial" w:eastAsia="Times New Roman" w:hAnsi="Arial"/>
          <w:sz w:val="22"/>
        </w:rPr>
        <w:t xml:space="preserve"> donner son accord à une dérogation aux dispositions générales de l’article D 521-10 du code de l’éducation, lorsqu’elle est justifiée par des particularités du projet éducatif territorial (PEDT) et que l’organisation proposée présente des garanties pédagogiques suffisantes.</w:t>
      </w:r>
    </w:p>
    <w:p w:rsidR="0096512C" w:rsidRPr="00097916" w:rsidRDefault="0096512C" w:rsidP="004E3A55">
      <w:pPr>
        <w:autoSpaceDE w:val="0"/>
        <w:snapToGrid w:val="0"/>
        <w:ind w:left="705"/>
        <w:jc w:val="both"/>
        <w:rPr>
          <w:rFonts w:ascii="Arial" w:eastAsia="Times New Roman" w:hAnsi="Arial"/>
          <w:sz w:val="22"/>
        </w:rPr>
      </w:pPr>
      <w:r w:rsidRPr="00097916">
        <w:rPr>
          <w:rFonts w:ascii="Arial" w:eastAsia="Times New Roman" w:hAnsi="Arial"/>
          <w:sz w:val="22"/>
        </w:rPr>
        <w:t>Les demandes de dérogation peuvent concerner :</w:t>
      </w:r>
    </w:p>
    <w:p w:rsidR="0096512C" w:rsidRPr="00097916" w:rsidRDefault="00F04621" w:rsidP="004E3A55">
      <w:pPr>
        <w:numPr>
          <w:ilvl w:val="0"/>
          <w:numId w:val="11"/>
        </w:numPr>
        <w:autoSpaceDE w:val="0"/>
        <w:snapToGrid w:val="0"/>
        <w:jc w:val="both"/>
        <w:rPr>
          <w:rFonts w:ascii="Arial" w:eastAsia="Times New Roman" w:hAnsi="Arial"/>
          <w:sz w:val="22"/>
        </w:rPr>
      </w:pPr>
      <w:r w:rsidRPr="00097916">
        <w:rPr>
          <w:rFonts w:ascii="Arial" w:eastAsia="Times New Roman" w:hAnsi="Arial"/>
          <w:sz w:val="22"/>
        </w:rPr>
        <w:t>l</w:t>
      </w:r>
      <w:r w:rsidR="0096512C" w:rsidRPr="00097916">
        <w:rPr>
          <w:rFonts w:ascii="Arial" w:eastAsia="Times New Roman" w:hAnsi="Arial"/>
          <w:sz w:val="22"/>
        </w:rPr>
        <w:t>a mise en place d’une demi-journée d’enseignement le samedi matin au lieu du mercredi matin ;</w:t>
      </w:r>
    </w:p>
    <w:p w:rsidR="0096512C" w:rsidRPr="00097916" w:rsidRDefault="00F04621" w:rsidP="004E3A55">
      <w:pPr>
        <w:numPr>
          <w:ilvl w:val="0"/>
          <w:numId w:val="11"/>
        </w:numPr>
        <w:autoSpaceDE w:val="0"/>
        <w:snapToGrid w:val="0"/>
        <w:jc w:val="both"/>
        <w:rPr>
          <w:rFonts w:ascii="Arial" w:eastAsia="Times New Roman" w:hAnsi="Arial"/>
          <w:sz w:val="22"/>
        </w:rPr>
      </w:pPr>
      <w:r w:rsidRPr="00097916">
        <w:rPr>
          <w:rFonts w:ascii="Arial" w:eastAsia="Times New Roman" w:hAnsi="Arial"/>
          <w:sz w:val="22"/>
        </w:rPr>
        <w:t>l</w:t>
      </w:r>
      <w:r w:rsidR="0096512C" w:rsidRPr="00097916">
        <w:rPr>
          <w:rFonts w:ascii="Arial" w:eastAsia="Times New Roman" w:hAnsi="Arial"/>
          <w:sz w:val="22"/>
        </w:rPr>
        <w:t>’augmentation de la durée de la journée</w:t>
      </w:r>
      <w:r w:rsidR="002718A7" w:rsidRPr="00097916">
        <w:rPr>
          <w:rFonts w:ascii="Arial" w:eastAsia="Times New Roman" w:hAnsi="Arial"/>
          <w:sz w:val="22"/>
        </w:rPr>
        <w:t xml:space="preserve"> d’enseignement au-delà de 5h30 ;</w:t>
      </w:r>
    </w:p>
    <w:p w:rsidR="002718A7" w:rsidRPr="00097916" w:rsidRDefault="00F04621" w:rsidP="004E3A55">
      <w:pPr>
        <w:numPr>
          <w:ilvl w:val="0"/>
          <w:numId w:val="11"/>
        </w:numPr>
        <w:autoSpaceDE w:val="0"/>
        <w:snapToGrid w:val="0"/>
        <w:jc w:val="both"/>
        <w:rPr>
          <w:rFonts w:ascii="Arial" w:eastAsia="Times New Roman" w:hAnsi="Arial"/>
          <w:sz w:val="22"/>
        </w:rPr>
      </w:pPr>
      <w:r w:rsidRPr="00097916">
        <w:rPr>
          <w:rFonts w:ascii="Arial" w:eastAsia="Times New Roman" w:hAnsi="Arial"/>
          <w:sz w:val="22"/>
        </w:rPr>
        <w:t>l</w:t>
      </w:r>
      <w:r w:rsidR="002718A7" w:rsidRPr="00097916">
        <w:rPr>
          <w:rFonts w:ascii="Arial" w:eastAsia="Times New Roman" w:hAnsi="Arial"/>
          <w:sz w:val="22"/>
        </w:rPr>
        <w:t>’augmentation de la durée de la demi-journée pour la porter à plus de 3h30.</w:t>
      </w:r>
    </w:p>
    <w:p w:rsidR="002718A7" w:rsidRPr="00097916" w:rsidRDefault="002718A7" w:rsidP="004E3A55">
      <w:pPr>
        <w:autoSpaceDE w:val="0"/>
        <w:snapToGrid w:val="0"/>
        <w:jc w:val="both"/>
        <w:rPr>
          <w:rFonts w:ascii="Arial" w:eastAsia="Times New Roman" w:hAnsi="Arial"/>
          <w:sz w:val="22"/>
        </w:rPr>
      </w:pPr>
    </w:p>
    <w:p w:rsidR="002718A7" w:rsidRDefault="002718A7" w:rsidP="004E3A55">
      <w:pPr>
        <w:autoSpaceDE w:val="0"/>
        <w:snapToGrid w:val="0"/>
        <w:ind w:left="708"/>
        <w:jc w:val="both"/>
        <w:rPr>
          <w:rFonts w:ascii="Arial" w:eastAsia="Times New Roman" w:hAnsi="Arial"/>
          <w:sz w:val="22"/>
        </w:rPr>
      </w:pPr>
      <w:r w:rsidRPr="00097916">
        <w:rPr>
          <w:rFonts w:ascii="Arial" w:eastAsia="Times New Roman" w:hAnsi="Arial"/>
          <w:sz w:val="22"/>
        </w:rPr>
        <w:t>Le principe des 9 demi-journées d’enseignement hebdomadaire ne peut faire l’objet d’aucune dérogation.</w:t>
      </w:r>
    </w:p>
    <w:p w:rsidR="004E3A55" w:rsidRDefault="004E3A55" w:rsidP="004E3A55">
      <w:pPr>
        <w:autoSpaceDE w:val="0"/>
        <w:snapToGrid w:val="0"/>
        <w:jc w:val="both"/>
        <w:rPr>
          <w:rFonts w:ascii="Arial" w:eastAsia="Times New Roman" w:hAnsi="Arial"/>
          <w:sz w:val="22"/>
        </w:rPr>
      </w:pPr>
    </w:p>
    <w:p w:rsidR="002718A7" w:rsidRPr="00097916" w:rsidRDefault="002718A7" w:rsidP="004E3A55">
      <w:pPr>
        <w:numPr>
          <w:ilvl w:val="1"/>
          <w:numId w:val="22"/>
        </w:numPr>
        <w:autoSpaceDE w:val="0"/>
        <w:snapToGrid w:val="0"/>
        <w:jc w:val="both"/>
        <w:rPr>
          <w:rStyle w:val="lev"/>
        </w:rPr>
      </w:pPr>
      <w:r w:rsidRPr="00097916">
        <w:rPr>
          <w:rStyle w:val="lev"/>
        </w:rPr>
        <w:t>Pouvoirs du maire</w:t>
      </w:r>
    </w:p>
    <w:p w:rsidR="0091107B" w:rsidRPr="00097916" w:rsidRDefault="002718A7" w:rsidP="004E3A55">
      <w:pPr>
        <w:autoSpaceDE w:val="0"/>
        <w:snapToGrid w:val="0"/>
        <w:jc w:val="both"/>
        <w:rPr>
          <w:rFonts w:ascii="Arial" w:eastAsia="Times New Roman" w:hAnsi="Arial"/>
          <w:sz w:val="22"/>
        </w:rPr>
      </w:pPr>
      <w:r w:rsidRPr="00097916">
        <w:rPr>
          <w:rFonts w:ascii="Arial" w:eastAsia="Times New Roman" w:hAnsi="Arial"/>
          <w:b/>
          <w:sz w:val="22"/>
        </w:rPr>
        <w:tab/>
      </w:r>
    </w:p>
    <w:p w:rsidR="0091107B" w:rsidRPr="00097916" w:rsidRDefault="002718A7" w:rsidP="004E3A55">
      <w:pPr>
        <w:autoSpaceDE w:val="0"/>
        <w:snapToGrid w:val="0"/>
        <w:ind w:left="708"/>
        <w:jc w:val="both"/>
        <w:rPr>
          <w:rFonts w:ascii="Arial" w:eastAsia="Times New Roman" w:hAnsi="Arial"/>
          <w:sz w:val="22"/>
        </w:rPr>
      </w:pPr>
      <w:r w:rsidRPr="00097916">
        <w:rPr>
          <w:rFonts w:ascii="Arial" w:eastAsia="Times New Roman" w:hAnsi="Arial"/>
          <w:sz w:val="22"/>
        </w:rPr>
        <w:t>En application de l’article 27 de la loi n° 83-663 du 22 juillet 1983 et dans les conditions fixées par la circulaire du 13 novembre 1985, le maire peut modifier les heures d’entrée et de sortie fixées par le directeur des services départementaux de l’éducation nationale pour prendre en compte des circonstances locales, après concertation de l’autorité compétente en matière d’organisation des transports scolaires.</w:t>
      </w:r>
    </w:p>
    <w:p w:rsidR="002718A7" w:rsidRDefault="002718A7" w:rsidP="004E3A55">
      <w:pPr>
        <w:autoSpaceDE w:val="0"/>
        <w:snapToGrid w:val="0"/>
        <w:ind w:left="708"/>
        <w:jc w:val="both"/>
        <w:rPr>
          <w:rFonts w:ascii="Arial" w:eastAsia="Times New Roman" w:hAnsi="Arial"/>
          <w:sz w:val="22"/>
        </w:rPr>
      </w:pPr>
      <w:r w:rsidRPr="00097916">
        <w:rPr>
          <w:rFonts w:ascii="Arial" w:eastAsia="Times New Roman" w:hAnsi="Arial"/>
          <w:sz w:val="22"/>
        </w:rPr>
        <w:t>Cette décision ne peut avoir pour effet de modifier la durée de la semaine scolaire ni l’équilibre des rythmes scolaires des élèves.</w:t>
      </w:r>
    </w:p>
    <w:p w:rsidR="004E3A55" w:rsidRPr="00097916" w:rsidRDefault="004E3A55" w:rsidP="004E3A55">
      <w:pPr>
        <w:autoSpaceDE w:val="0"/>
        <w:snapToGrid w:val="0"/>
        <w:ind w:left="708"/>
        <w:jc w:val="both"/>
        <w:rPr>
          <w:rFonts w:ascii="Arial" w:eastAsia="Times New Roman" w:hAnsi="Arial"/>
          <w:sz w:val="22"/>
        </w:rPr>
      </w:pPr>
    </w:p>
    <w:p w:rsidR="002718A7" w:rsidRPr="00097916" w:rsidRDefault="002718A7" w:rsidP="004E3A55">
      <w:pPr>
        <w:autoSpaceDE w:val="0"/>
        <w:snapToGrid w:val="0"/>
        <w:ind w:left="708"/>
        <w:jc w:val="both"/>
        <w:rPr>
          <w:rFonts w:ascii="Arial" w:eastAsia="Times New Roman" w:hAnsi="Arial"/>
          <w:sz w:val="22"/>
        </w:rPr>
      </w:pPr>
    </w:p>
    <w:p w:rsidR="002718A7" w:rsidRPr="00097916" w:rsidRDefault="0080046F" w:rsidP="004E3A55">
      <w:pPr>
        <w:pStyle w:val="Titre1"/>
        <w:jc w:val="both"/>
        <w:rPr>
          <w:rStyle w:val="Titredulivre"/>
        </w:rPr>
      </w:pPr>
      <w:bookmarkStart w:id="9" w:name="_Toc359880444"/>
      <w:r w:rsidRPr="00097916">
        <w:rPr>
          <w:rStyle w:val="Titredulivre"/>
        </w:rPr>
        <w:t>4</w:t>
      </w:r>
      <w:r w:rsidR="002718A7" w:rsidRPr="00097916">
        <w:rPr>
          <w:rStyle w:val="Titredulivre"/>
        </w:rPr>
        <w:t xml:space="preserve"> – Vie scolaire</w:t>
      </w:r>
      <w:bookmarkEnd w:id="9"/>
    </w:p>
    <w:p w:rsidR="002718A7" w:rsidRDefault="002718A7" w:rsidP="004E3A55">
      <w:pPr>
        <w:autoSpaceDE w:val="0"/>
        <w:snapToGrid w:val="0"/>
        <w:jc w:val="both"/>
        <w:rPr>
          <w:rFonts w:ascii="Arial" w:eastAsia="Times New Roman" w:hAnsi="Arial"/>
          <w:b/>
          <w:sz w:val="22"/>
          <w:szCs w:val="22"/>
        </w:rPr>
      </w:pPr>
    </w:p>
    <w:p w:rsidR="002718A7" w:rsidRPr="00097916" w:rsidRDefault="00E34B24" w:rsidP="004E3A55">
      <w:pPr>
        <w:autoSpaceDE w:val="0"/>
        <w:snapToGrid w:val="0"/>
        <w:ind w:firstLine="708"/>
        <w:jc w:val="both"/>
        <w:rPr>
          <w:rStyle w:val="lev"/>
        </w:rPr>
      </w:pPr>
      <w:r w:rsidRPr="00097916">
        <w:rPr>
          <w:rStyle w:val="lev"/>
        </w:rPr>
        <w:t xml:space="preserve">4.1. </w:t>
      </w:r>
      <w:r w:rsidR="002718A7" w:rsidRPr="00097916">
        <w:rPr>
          <w:rStyle w:val="lev"/>
        </w:rPr>
        <w:t>Dispositions générales</w:t>
      </w:r>
    </w:p>
    <w:p w:rsidR="002718A7" w:rsidRDefault="002718A7" w:rsidP="004E3A55">
      <w:pPr>
        <w:autoSpaceDE w:val="0"/>
        <w:snapToGrid w:val="0"/>
        <w:jc w:val="both"/>
        <w:rPr>
          <w:rFonts w:ascii="Arial" w:eastAsia="Times New Roman" w:hAnsi="Arial"/>
          <w:b/>
          <w:sz w:val="22"/>
        </w:rPr>
      </w:pPr>
    </w:p>
    <w:p w:rsidR="0091107B" w:rsidRPr="00097916" w:rsidRDefault="002718A7" w:rsidP="004E3A55">
      <w:pPr>
        <w:autoSpaceDE w:val="0"/>
        <w:snapToGrid w:val="0"/>
        <w:ind w:left="708"/>
        <w:jc w:val="both"/>
        <w:rPr>
          <w:rFonts w:ascii="Arial" w:eastAsia="Times New Roman" w:hAnsi="Arial"/>
          <w:sz w:val="22"/>
        </w:rPr>
      </w:pPr>
      <w:r w:rsidRPr="00097916">
        <w:rPr>
          <w:rFonts w:ascii="Arial" w:eastAsia="Times New Roman" w:hAnsi="Arial"/>
          <w:sz w:val="22"/>
        </w:rPr>
        <w:t>La vie des élèves et l’action des enseignants sont organisées de manière à permettre d’atteindre les objectifs fixés à l’article 1</w:t>
      </w:r>
      <w:r w:rsidRPr="00097916">
        <w:rPr>
          <w:rFonts w:ascii="Arial" w:eastAsia="Times New Roman" w:hAnsi="Arial"/>
          <w:sz w:val="22"/>
          <w:vertAlign w:val="superscript"/>
        </w:rPr>
        <w:t>er</w:t>
      </w:r>
      <w:r w:rsidRPr="00097916">
        <w:rPr>
          <w:rFonts w:ascii="Arial" w:eastAsia="Times New Roman" w:hAnsi="Arial"/>
          <w:sz w:val="22"/>
        </w:rPr>
        <w:t xml:space="preserve"> du décret n° 90-788 du 6 septembre 1990 et à l’article 9 de la loi du 23 avril 2005 d’orientation et de programme pour l’avenir de l’école, qui introduit la notion de socle commun constitué d’un ensemble de connaissances et de compétences qu’il est indispensable de maîtriser pour accomplir avec succès sa scolarité, poursuivre sa formation, construire son avenir personnel et professionnel, réussir sa vie en société, exercer sa citoyenneté.</w:t>
      </w:r>
    </w:p>
    <w:p w:rsidR="00247BE4" w:rsidRPr="00097916" w:rsidRDefault="00247BE4" w:rsidP="004E3A55">
      <w:pPr>
        <w:autoSpaceDE w:val="0"/>
        <w:snapToGrid w:val="0"/>
        <w:ind w:left="708"/>
        <w:jc w:val="both"/>
        <w:rPr>
          <w:rFonts w:ascii="Arial" w:eastAsia="Times New Roman" w:hAnsi="Arial"/>
          <w:sz w:val="22"/>
        </w:rPr>
      </w:pPr>
    </w:p>
    <w:p w:rsidR="00247BE4" w:rsidRPr="00097916" w:rsidRDefault="00247BE4" w:rsidP="004E3A55">
      <w:pPr>
        <w:autoSpaceDE w:val="0"/>
        <w:snapToGrid w:val="0"/>
        <w:ind w:left="708"/>
        <w:jc w:val="both"/>
        <w:rPr>
          <w:rFonts w:ascii="Arial" w:eastAsia="Times New Roman" w:hAnsi="Arial"/>
          <w:sz w:val="22"/>
        </w:rPr>
      </w:pPr>
      <w:r w:rsidRPr="00097916">
        <w:rPr>
          <w:rFonts w:ascii="Arial" w:eastAsia="Times New Roman" w:hAnsi="Arial"/>
          <w:sz w:val="22"/>
        </w:rPr>
        <w:t>Le maître s’interdit tout comportement, geste ou parole qui traduirait indifférence ou mépris à l’égard de l’élève ou de sa famille, ou qui serait susceptible de blesser la sensibilité des enfants.</w:t>
      </w:r>
    </w:p>
    <w:p w:rsidR="00247BE4" w:rsidRPr="00097916" w:rsidRDefault="00247BE4" w:rsidP="004E3A55">
      <w:pPr>
        <w:autoSpaceDE w:val="0"/>
        <w:snapToGrid w:val="0"/>
        <w:ind w:left="708"/>
        <w:jc w:val="both"/>
        <w:rPr>
          <w:rFonts w:ascii="Arial" w:eastAsia="Times New Roman" w:hAnsi="Arial"/>
          <w:sz w:val="22"/>
        </w:rPr>
      </w:pPr>
    </w:p>
    <w:p w:rsidR="00247BE4" w:rsidRPr="00097916" w:rsidRDefault="00247BE4" w:rsidP="004E3A55">
      <w:pPr>
        <w:autoSpaceDE w:val="0"/>
        <w:snapToGrid w:val="0"/>
        <w:ind w:left="708"/>
        <w:jc w:val="both"/>
        <w:rPr>
          <w:rFonts w:ascii="Arial" w:eastAsia="Times New Roman" w:hAnsi="Arial"/>
          <w:sz w:val="22"/>
        </w:rPr>
      </w:pPr>
      <w:r w:rsidRPr="00097916">
        <w:rPr>
          <w:rFonts w:ascii="Arial" w:eastAsia="Times New Roman" w:hAnsi="Arial"/>
          <w:sz w:val="22"/>
        </w:rPr>
        <w:t>De même les élèves, comme leurs familles, s’interdisent tout comportement, geste ou parole qui porterait atteinte à la fonction ou à la personne du maître et au respect dû à leurs camarades ou aux familles de ceux-ci.</w:t>
      </w:r>
    </w:p>
    <w:p w:rsidR="00247BE4" w:rsidRPr="00097916" w:rsidRDefault="00247BE4" w:rsidP="004E3A55">
      <w:pPr>
        <w:autoSpaceDE w:val="0"/>
        <w:snapToGrid w:val="0"/>
        <w:ind w:left="708"/>
        <w:jc w:val="both"/>
        <w:rPr>
          <w:rFonts w:ascii="Arial" w:eastAsia="Times New Roman" w:hAnsi="Arial"/>
          <w:sz w:val="22"/>
        </w:rPr>
      </w:pPr>
    </w:p>
    <w:p w:rsidR="00247BE4" w:rsidRPr="00097916" w:rsidRDefault="00247BE4" w:rsidP="004E3A55">
      <w:pPr>
        <w:autoSpaceDE w:val="0"/>
        <w:snapToGrid w:val="0"/>
        <w:ind w:left="708"/>
        <w:jc w:val="both"/>
        <w:rPr>
          <w:rFonts w:ascii="Arial" w:eastAsia="Times New Roman" w:hAnsi="Arial"/>
          <w:sz w:val="22"/>
        </w:rPr>
      </w:pPr>
      <w:r w:rsidRPr="00097916">
        <w:rPr>
          <w:rFonts w:ascii="Arial" w:eastAsia="Times New Roman" w:hAnsi="Arial"/>
          <w:sz w:val="22"/>
        </w:rPr>
        <w:t>La loi n° 2010-1192 du 11 octobre 2010 pose le principe de l’interdiction générale de la dissimulation du visage dans l’espace public.</w:t>
      </w:r>
    </w:p>
    <w:p w:rsidR="00247BE4" w:rsidRPr="00097916" w:rsidRDefault="00247BE4" w:rsidP="004E3A55">
      <w:pPr>
        <w:autoSpaceDE w:val="0"/>
        <w:snapToGrid w:val="0"/>
        <w:ind w:left="708"/>
        <w:jc w:val="both"/>
        <w:rPr>
          <w:rFonts w:ascii="Arial" w:eastAsia="Times New Roman" w:hAnsi="Arial"/>
          <w:sz w:val="22"/>
        </w:rPr>
      </w:pPr>
    </w:p>
    <w:p w:rsidR="00247BE4" w:rsidRPr="00097916" w:rsidRDefault="00247BE4" w:rsidP="004E3A55">
      <w:pPr>
        <w:autoSpaceDE w:val="0"/>
        <w:snapToGrid w:val="0"/>
        <w:ind w:left="708"/>
        <w:jc w:val="both"/>
        <w:rPr>
          <w:rFonts w:ascii="Arial" w:eastAsia="Times New Roman" w:hAnsi="Arial"/>
          <w:sz w:val="22"/>
        </w:rPr>
      </w:pPr>
      <w:r w:rsidRPr="00097916">
        <w:rPr>
          <w:rFonts w:ascii="Arial" w:eastAsia="Times New Roman" w:hAnsi="Arial"/>
          <w:sz w:val="22"/>
        </w:rPr>
        <w:t xml:space="preserve">Conformément à la loi n° 2001-228 du 15 mars 2004, à la circulaire n° 2004-084 du 18 mai 2004 portant sur la laïcité et aux dispositions de l’article L 141-5-1 du code de l’éducation, le port de </w:t>
      </w:r>
      <w:r w:rsidRPr="00097916">
        <w:rPr>
          <w:rFonts w:ascii="Arial" w:eastAsia="Times New Roman" w:hAnsi="Arial"/>
          <w:sz w:val="22"/>
        </w:rPr>
        <w:lastRenderedPageBreak/>
        <w:t>signes ou de tenues par lesquels les élèves manifestent ostensiblement une appartenance religieuse ou politique est interdit. Lorsqu’un élève méconnait cette interdiction, le directeur d’école et l’équipe pédagogique organisent un dialogue avec l’élève et sa famille avant d’engager toute procédure à leur encontre.</w:t>
      </w:r>
    </w:p>
    <w:p w:rsidR="00247BE4" w:rsidRPr="00097916" w:rsidRDefault="00247BE4" w:rsidP="004E3A55">
      <w:pPr>
        <w:autoSpaceDE w:val="0"/>
        <w:snapToGrid w:val="0"/>
        <w:ind w:left="708"/>
        <w:jc w:val="both"/>
        <w:rPr>
          <w:rFonts w:ascii="Arial" w:eastAsia="Times New Roman" w:hAnsi="Arial"/>
          <w:sz w:val="22"/>
        </w:rPr>
      </w:pPr>
    </w:p>
    <w:p w:rsidR="00DD5B39" w:rsidRPr="00097916" w:rsidRDefault="00247BE4" w:rsidP="004E3A55">
      <w:pPr>
        <w:autoSpaceDE w:val="0"/>
        <w:snapToGrid w:val="0"/>
        <w:ind w:left="708"/>
        <w:jc w:val="both"/>
        <w:rPr>
          <w:rFonts w:ascii="Arial" w:eastAsia="Times New Roman" w:hAnsi="Arial"/>
          <w:sz w:val="22"/>
        </w:rPr>
      </w:pPr>
      <w:r w:rsidRPr="00097916">
        <w:rPr>
          <w:rFonts w:ascii="Arial" w:eastAsia="Times New Roman" w:hAnsi="Arial"/>
          <w:sz w:val="22"/>
        </w:rPr>
        <w:t>Lorsque le comportement d’un élève perturbe gravement et de façon durable le fonctionnement de la classe, sa situation doit être soumise à l’examen de l’équipe éducative définie par l’article D 321-16 du code de l’éducation. Le psychologue scolaire et le médecin de l’éducation nationale doivent être associés à l’évaluation de la situation</w:t>
      </w:r>
      <w:r w:rsidR="00DD5B39" w:rsidRPr="00097916">
        <w:rPr>
          <w:rFonts w:ascii="Arial" w:eastAsia="Times New Roman" w:hAnsi="Arial"/>
          <w:sz w:val="22"/>
        </w:rPr>
        <w:t xml:space="preserve"> afin de définir les mesures appropriées : aide, conseils d’orientation vers une structure de soin. Un soutien des parents peut être proposé le cas échéant, en lien avec les différents partenaires de l’école (services sociaux,</w:t>
      </w:r>
      <w:r w:rsidR="00F04621" w:rsidRPr="00097916">
        <w:rPr>
          <w:rFonts w:ascii="Arial" w:eastAsia="Times New Roman" w:hAnsi="Arial"/>
          <w:sz w:val="22"/>
        </w:rPr>
        <w:t xml:space="preserve"> éducatifs, de santé, communes</w:t>
      </w:r>
      <w:r w:rsidR="00DD5B39" w:rsidRPr="00097916">
        <w:rPr>
          <w:rFonts w:ascii="Arial" w:eastAsia="Times New Roman" w:hAnsi="Arial"/>
          <w:sz w:val="22"/>
        </w:rPr>
        <w:t xml:space="preserve">). </w:t>
      </w:r>
    </w:p>
    <w:p w:rsidR="00DD5B39" w:rsidRPr="00097916" w:rsidRDefault="00DD5B39" w:rsidP="004E3A55">
      <w:pPr>
        <w:autoSpaceDE w:val="0"/>
        <w:snapToGrid w:val="0"/>
        <w:ind w:left="708"/>
        <w:jc w:val="both"/>
        <w:rPr>
          <w:rFonts w:ascii="Arial" w:eastAsia="Times New Roman" w:hAnsi="Arial"/>
          <w:sz w:val="22"/>
        </w:rPr>
      </w:pPr>
    </w:p>
    <w:p w:rsidR="00247BE4" w:rsidRPr="00097916" w:rsidRDefault="00DD5B39" w:rsidP="004E3A55">
      <w:pPr>
        <w:autoSpaceDE w:val="0"/>
        <w:snapToGrid w:val="0"/>
        <w:ind w:left="708"/>
        <w:jc w:val="both"/>
        <w:rPr>
          <w:rFonts w:ascii="Arial" w:eastAsia="Times New Roman" w:hAnsi="Arial"/>
          <w:sz w:val="22"/>
        </w:rPr>
      </w:pPr>
      <w:r w:rsidRPr="00097916">
        <w:rPr>
          <w:rFonts w:ascii="Arial" w:eastAsia="Times New Roman" w:hAnsi="Arial"/>
          <w:sz w:val="22"/>
        </w:rPr>
        <w:t>En cas de difficultés persistantes, il pourra être fait appel aux enseignants de la cellule départementale « climat scolaire ».</w:t>
      </w:r>
    </w:p>
    <w:p w:rsidR="00F04621" w:rsidRPr="00097916" w:rsidRDefault="00F04621" w:rsidP="004E3A55">
      <w:pPr>
        <w:autoSpaceDE w:val="0"/>
        <w:snapToGrid w:val="0"/>
        <w:ind w:left="708"/>
        <w:jc w:val="both"/>
        <w:rPr>
          <w:rFonts w:ascii="Arial" w:eastAsia="Times New Roman" w:hAnsi="Arial"/>
          <w:sz w:val="22"/>
        </w:rPr>
      </w:pPr>
    </w:p>
    <w:p w:rsidR="0091107B" w:rsidRPr="004E3A55" w:rsidRDefault="00DD5B39" w:rsidP="004E3A55">
      <w:pPr>
        <w:autoSpaceDE w:val="0"/>
        <w:snapToGrid w:val="0"/>
        <w:ind w:left="708"/>
        <w:jc w:val="both"/>
        <w:rPr>
          <w:rFonts w:ascii="Arial" w:eastAsia="Times New Roman" w:hAnsi="Arial"/>
          <w:sz w:val="22"/>
        </w:rPr>
      </w:pPr>
      <w:r w:rsidRPr="00097916">
        <w:rPr>
          <w:rFonts w:ascii="Arial" w:eastAsia="Times New Roman" w:hAnsi="Arial"/>
          <w:sz w:val="22"/>
        </w:rPr>
        <w:t>Exceptionnellement et en dernier recours, une mesure d’éloignement momentané de l’élève de l’école peut être prise par l’inspecteur de l’éducation nationale, chargé de la circonscription, sur proposition de l’équipe éducative, lorsqu’une situation de danger pour l’élève ou les autres élèves de la classe est constatée.</w:t>
      </w:r>
      <w:r w:rsidR="00F04621" w:rsidRPr="00097916">
        <w:rPr>
          <w:rFonts w:ascii="Arial" w:eastAsia="Times New Roman" w:hAnsi="Arial"/>
          <w:sz w:val="22"/>
        </w:rPr>
        <w:t xml:space="preserve"> </w:t>
      </w:r>
      <w:r w:rsidRPr="00097916">
        <w:rPr>
          <w:rFonts w:ascii="Arial" w:eastAsia="Times New Roman" w:hAnsi="Arial"/>
          <w:sz w:val="22"/>
        </w:rPr>
        <w:t>La famille doit être consultée sur le choix de la nouvelle école.</w:t>
      </w:r>
    </w:p>
    <w:p w:rsidR="00924888" w:rsidRDefault="00924888" w:rsidP="004E3A55">
      <w:pPr>
        <w:autoSpaceDE w:val="0"/>
        <w:snapToGrid w:val="0"/>
        <w:jc w:val="both"/>
        <w:rPr>
          <w:rFonts w:ascii="Arial" w:eastAsia="Times New Roman" w:hAnsi="Arial"/>
          <w:b/>
          <w:sz w:val="22"/>
        </w:rPr>
      </w:pPr>
    </w:p>
    <w:p w:rsidR="004E3A55" w:rsidRPr="00097916" w:rsidRDefault="004E3A55" w:rsidP="004E3A55">
      <w:pPr>
        <w:autoSpaceDE w:val="0"/>
        <w:snapToGrid w:val="0"/>
        <w:jc w:val="both"/>
        <w:rPr>
          <w:rFonts w:ascii="Arial" w:eastAsia="Times New Roman" w:hAnsi="Arial"/>
          <w:b/>
          <w:sz w:val="22"/>
        </w:rPr>
      </w:pPr>
    </w:p>
    <w:p w:rsidR="00DD5B39" w:rsidRPr="00097916" w:rsidRDefault="00E34B24" w:rsidP="004E3A55">
      <w:pPr>
        <w:autoSpaceDE w:val="0"/>
        <w:snapToGrid w:val="0"/>
        <w:ind w:firstLine="705"/>
        <w:jc w:val="both"/>
        <w:rPr>
          <w:rStyle w:val="lev"/>
        </w:rPr>
      </w:pPr>
      <w:r w:rsidRPr="00097916">
        <w:rPr>
          <w:rStyle w:val="lev"/>
        </w:rPr>
        <w:t xml:space="preserve">4.2. </w:t>
      </w:r>
      <w:r w:rsidR="00DD5B39" w:rsidRPr="00097916">
        <w:rPr>
          <w:rStyle w:val="lev"/>
        </w:rPr>
        <w:t>Ecole maternelle</w:t>
      </w:r>
    </w:p>
    <w:p w:rsidR="002B2DC4" w:rsidRPr="00097916" w:rsidRDefault="002B2DC4" w:rsidP="004E3A55">
      <w:pPr>
        <w:autoSpaceDE w:val="0"/>
        <w:snapToGrid w:val="0"/>
        <w:jc w:val="both"/>
        <w:rPr>
          <w:rFonts w:ascii="Arial" w:eastAsia="Times New Roman" w:hAnsi="Arial"/>
          <w:b/>
          <w:sz w:val="22"/>
        </w:rPr>
      </w:pPr>
    </w:p>
    <w:p w:rsidR="0091107B" w:rsidRPr="00097916" w:rsidRDefault="00DD5B39" w:rsidP="004E3A55">
      <w:pPr>
        <w:autoSpaceDE w:val="0"/>
        <w:snapToGrid w:val="0"/>
        <w:ind w:left="705"/>
        <w:jc w:val="both"/>
        <w:rPr>
          <w:rFonts w:ascii="Arial" w:eastAsia="Times New Roman" w:hAnsi="Arial"/>
          <w:sz w:val="22"/>
        </w:rPr>
      </w:pPr>
      <w:r w:rsidRPr="00097916">
        <w:rPr>
          <w:rFonts w:ascii="Arial" w:eastAsia="Times New Roman" w:hAnsi="Arial"/>
          <w:sz w:val="22"/>
        </w:rPr>
        <w:t>L’école maternelle a pour finalité d’aider chaque enfant, selon des démarches adaptées</w:t>
      </w:r>
      <w:r w:rsidR="008B3416" w:rsidRPr="00097916">
        <w:rPr>
          <w:rFonts w:ascii="Arial" w:eastAsia="Times New Roman" w:hAnsi="Arial"/>
          <w:sz w:val="22"/>
        </w:rPr>
        <w:t>,</w:t>
      </w:r>
      <w:r w:rsidRPr="00097916">
        <w:rPr>
          <w:rFonts w:ascii="Arial" w:eastAsia="Times New Roman" w:hAnsi="Arial"/>
          <w:sz w:val="22"/>
        </w:rPr>
        <w:t xml:space="preserve"> à devenir autonome et à s’approprier des connaissances et des compétences afin d’aborder dans de bonne</w:t>
      </w:r>
      <w:r w:rsidR="008B3416" w:rsidRPr="00097916">
        <w:rPr>
          <w:rFonts w:ascii="Arial" w:eastAsia="Times New Roman" w:hAnsi="Arial"/>
          <w:sz w:val="22"/>
        </w:rPr>
        <w:t>s</w:t>
      </w:r>
      <w:r w:rsidRPr="00097916">
        <w:rPr>
          <w:rFonts w:ascii="Arial" w:eastAsia="Times New Roman" w:hAnsi="Arial"/>
          <w:sz w:val="22"/>
        </w:rPr>
        <w:t xml:space="preserve"> conditions au cours préparatoire les apprentissages fondamentaux. Tout doit être mis en œuvre pour que son épanouissement y soit favorisé.</w:t>
      </w:r>
    </w:p>
    <w:p w:rsidR="00DD5B39" w:rsidRPr="00097916" w:rsidRDefault="00DD5B39" w:rsidP="004E3A55">
      <w:pPr>
        <w:autoSpaceDE w:val="0"/>
        <w:snapToGrid w:val="0"/>
        <w:jc w:val="both"/>
        <w:rPr>
          <w:rFonts w:ascii="Arial" w:eastAsia="Times New Roman" w:hAnsi="Arial"/>
          <w:sz w:val="22"/>
        </w:rPr>
      </w:pPr>
    </w:p>
    <w:p w:rsidR="00DD5B39" w:rsidRPr="00097916" w:rsidRDefault="00DD5B39" w:rsidP="004E3A55">
      <w:pPr>
        <w:autoSpaceDE w:val="0"/>
        <w:snapToGrid w:val="0"/>
        <w:ind w:left="705"/>
        <w:jc w:val="both"/>
        <w:rPr>
          <w:rFonts w:ascii="Arial" w:eastAsia="Times New Roman" w:hAnsi="Arial"/>
          <w:sz w:val="22"/>
        </w:rPr>
      </w:pPr>
      <w:r w:rsidRPr="00097916">
        <w:rPr>
          <w:rFonts w:ascii="Arial" w:eastAsia="Times New Roman" w:hAnsi="Arial"/>
          <w:sz w:val="22"/>
        </w:rPr>
        <w:t>C’est pourquoi aucune sanction</w:t>
      </w:r>
      <w:r w:rsidR="00F04621" w:rsidRPr="00097916">
        <w:rPr>
          <w:rFonts w:ascii="Arial" w:eastAsia="Times New Roman" w:hAnsi="Arial"/>
          <w:sz w:val="22"/>
        </w:rPr>
        <w:t xml:space="preserve"> ni châtiment corporel</w:t>
      </w:r>
      <w:r w:rsidRPr="00097916">
        <w:rPr>
          <w:rFonts w:ascii="Arial" w:eastAsia="Times New Roman" w:hAnsi="Arial"/>
          <w:sz w:val="22"/>
        </w:rPr>
        <w:t xml:space="preserve"> ne ser</w:t>
      </w:r>
      <w:r w:rsidR="00F04621" w:rsidRPr="00097916">
        <w:rPr>
          <w:rFonts w:ascii="Arial" w:eastAsia="Times New Roman" w:hAnsi="Arial"/>
          <w:sz w:val="22"/>
        </w:rPr>
        <w:t>ont infligés</w:t>
      </w:r>
      <w:r w:rsidRPr="00097916">
        <w:rPr>
          <w:rFonts w:ascii="Arial" w:eastAsia="Times New Roman" w:hAnsi="Arial"/>
          <w:sz w:val="22"/>
        </w:rPr>
        <w:t>. Un enfant momentanément difficile pou</w:t>
      </w:r>
      <w:r w:rsidR="000403EA" w:rsidRPr="00097916">
        <w:rPr>
          <w:rFonts w:ascii="Arial" w:eastAsia="Times New Roman" w:hAnsi="Arial"/>
          <w:sz w:val="22"/>
        </w:rPr>
        <w:t>rra cependant</w:t>
      </w:r>
      <w:r w:rsidRPr="00097916">
        <w:rPr>
          <w:rFonts w:ascii="Arial" w:eastAsia="Times New Roman" w:hAnsi="Arial"/>
          <w:sz w:val="22"/>
        </w:rPr>
        <w:t xml:space="preserve"> être isolé pendant </w:t>
      </w:r>
      <w:r w:rsidR="000403EA" w:rsidRPr="00097916">
        <w:rPr>
          <w:rFonts w:ascii="Arial" w:eastAsia="Times New Roman" w:hAnsi="Arial"/>
          <w:sz w:val="22"/>
        </w:rPr>
        <w:t>un temps très court</w:t>
      </w:r>
      <w:r w:rsidRPr="00097916">
        <w:rPr>
          <w:rFonts w:ascii="Arial" w:eastAsia="Times New Roman" w:hAnsi="Arial"/>
          <w:sz w:val="22"/>
        </w:rPr>
        <w:t xml:space="preserve"> nécessaire à lui faire retrouver un comportement compatible avec la vie du groupe. Il ne devra à aucun moment être laissé sans surveillance.</w:t>
      </w:r>
    </w:p>
    <w:p w:rsidR="00DD5B39" w:rsidRPr="00097916" w:rsidRDefault="00DD5B39" w:rsidP="004E3A55">
      <w:pPr>
        <w:autoSpaceDE w:val="0"/>
        <w:snapToGrid w:val="0"/>
        <w:ind w:left="705"/>
        <w:jc w:val="both"/>
        <w:rPr>
          <w:rFonts w:ascii="Arial" w:eastAsia="Times New Roman" w:hAnsi="Arial"/>
          <w:sz w:val="22"/>
        </w:rPr>
      </w:pPr>
    </w:p>
    <w:p w:rsidR="00DD5B39" w:rsidRPr="00097916" w:rsidRDefault="00DD5B39" w:rsidP="004E3A55">
      <w:pPr>
        <w:autoSpaceDE w:val="0"/>
        <w:snapToGrid w:val="0"/>
        <w:ind w:left="705"/>
        <w:jc w:val="both"/>
        <w:rPr>
          <w:rFonts w:ascii="Arial" w:eastAsia="Times New Roman" w:hAnsi="Arial"/>
          <w:sz w:val="22"/>
        </w:rPr>
      </w:pPr>
      <w:r w:rsidRPr="00097916">
        <w:rPr>
          <w:rFonts w:ascii="Arial" w:eastAsia="Times New Roman" w:hAnsi="Arial"/>
          <w:sz w:val="22"/>
        </w:rPr>
        <w:t xml:space="preserve">Dans </w:t>
      </w:r>
      <w:r w:rsidR="00E024CB" w:rsidRPr="00097916">
        <w:rPr>
          <w:rFonts w:ascii="Arial" w:eastAsia="Times New Roman" w:hAnsi="Arial"/>
          <w:sz w:val="22"/>
        </w:rPr>
        <w:t>certains cas exceptionnels, les mesures prises par l’équipe éducative et le dialogue avec les parents s’avèrent inefficace</w:t>
      </w:r>
      <w:r w:rsidR="000403EA" w:rsidRPr="00097916">
        <w:rPr>
          <w:rFonts w:ascii="Arial" w:eastAsia="Times New Roman" w:hAnsi="Arial"/>
          <w:sz w:val="22"/>
        </w:rPr>
        <w:t>s et le comportement de l’élève constitue</w:t>
      </w:r>
      <w:r w:rsidR="00E024CB" w:rsidRPr="00097916">
        <w:rPr>
          <w:rFonts w:ascii="Arial" w:eastAsia="Times New Roman" w:hAnsi="Arial"/>
          <w:sz w:val="22"/>
        </w:rPr>
        <w:t xml:space="preserve"> un danger pour lui-même et ses pairs. Le directeurs de l’école se rapproche alors systématiquement de l’inspecteur de circonscription afin qu’une solution adaptée puisse être recherchée.</w:t>
      </w:r>
    </w:p>
    <w:p w:rsidR="0080046F" w:rsidRPr="00097916" w:rsidRDefault="0080046F" w:rsidP="004E3A55">
      <w:pPr>
        <w:autoSpaceDE w:val="0"/>
        <w:snapToGrid w:val="0"/>
        <w:ind w:left="705"/>
        <w:jc w:val="both"/>
        <w:rPr>
          <w:rFonts w:ascii="Arial" w:eastAsia="Times New Roman" w:hAnsi="Arial"/>
          <w:sz w:val="22"/>
        </w:rPr>
      </w:pPr>
    </w:p>
    <w:p w:rsidR="0049308D" w:rsidRPr="00097916" w:rsidRDefault="0049308D" w:rsidP="004E3A55">
      <w:pPr>
        <w:autoSpaceDE w:val="0"/>
        <w:snapToGrid w:val="0"/>
        <w:ind w:left="708"/>
        <w:jc w:val="both"/>
        <w:rPr>
          <w:rFonts w:ascii="Arial" w:eastAsia="Times New Roman" w:hAnsi="Arial"/>
          <w:sz w:val="22"/>
        </w:rPr>
      </w:pPr>
      <w:r w:rsidRPr="00097916">
        <w:rPr>
          <w:rFonts w:ascii="Arial" w:eastAsia="Times New Roman" w:hAnsi="Arial"/>
          <w:sz w:val="22"/>
        </w:rPr>
        <w:t>C’est à l’école maternelle que l’enfant apprend progressivement à devenir élève notamment par l’approbation des règles du « vivre ensemble », la compréhension des attendus de l’école, la coopération et l’autonomie. Tout doit être mis en œuvre pour créer les conditions favorables aux apprentissages et à l’épanouissement de l’enfant.</w:t>
      </w:r>
    </w:p>
    <w:p w:rsidR="0049308D" w:rsidRPr="00097916" w:rsidRDefault="0049308D" w:rsidP="004E3A55">
      <w:pPr>
        <w:autoSpaceDE w:val="0"/>
        <w:snapToGrid w:val="0"/>
        <w:ind w:left="708"/>
        <w:jc w:val="both"/>
        <w:rPr>
          <w:rFonts w:ascii="Arial" w:eastAsia="Times New Roman" w:hAnsi="Arial"/>
          <w:sz w:val="22"/>
        </w:rPr>
      </w:pPr>
      <w:r w:rsidRPr="00097916">
        <w:rPr>
          <w:rFonts w:ascii="Arial" w:eastAsia="Times New Roman" w:hAnsi="Arial"/>
          <w:sz w:val="22"/>
        </w:rPr>
        <w:t>Dès l’école maternelle, les règles du « vivre ensemble » sont explicitées dans le cadre du projet de classe.</w:t>
      </w:r>
    </w:p>
    <w:p w:rsidR="0049308D" w:rsidRPr="00097916" w:rsidRDefault="0049308D" w:rsidP="004E3A55">
      <w:pPr>
        <w:autoSpaceDE w:val="0"/>
        <w:snapToGrid w:val="0"/>
        <w:ind w:left="708"/>
        <w:jc w:val="both"/>
        <w:rPr>
          <w:rFonts w:ascii="Arial" w:eastAsia="Times New Roman" w:hAnsi="Arial"/>
          <w:sz w:val="22"/>
        </w:rPr>
      </w:pPr>
      <w:r w:rsidRPr="00097916">
        <w:rPr>
          <w:rFonts w:ascii="Arial" w:eastAsia="Times New Roman" w:hAnsi="Arial"/>
          <w:sz w:val="22"/>
        </w:rPr>
        <w:t>Il est particulièrement important de récompenser et de valoriser les comportements les mieux adaptés à l’activité scolaire : calme, attention, soin, entraide, respect d’autrui. A l’inverse, les comportements qui troublent l’activité scolaire, voire les actes de violence verbale ou physique, doivent être réprimandés.</w:t>
      </w:r>
    </w:p>
    <w:p w:rsidR="002B2DC4" w:rsidRDefault="002B2DC4" w:rsidP="004E3A55">
      <w:pPr>
        <w:autoSpaceDE w:val="0"/>
        <w:snapToGrid w:val="0"/>
        <w:ind w:left="705"/>
        <w:jc w:val="both"/>
        <w:rPr>
          <w:rFonts w:ascii="Arial" w:eastAsia="Times New Roman" w:hAnsi="Arial"/>
          <w:sz w:val="22"/>
        </w:rPr>
      </w:pPr>
    </w:p>
    <w:p w:rsidR="004E3A55" w:rsidRPr="00097916" w:rsidRDefault="004E3A55" w:rsidP="004E3A55">
      <w:pPr>
        <w:autoSpaceDE w:val="0"/>
        <w:snapToGrid w:val="0"/>
        <w:ind w:left="705"/>
        <w:jc w:val="both"/>
        <w:rPr>
          <w:rFonts w:ascii="Arial" w:eastAsia="Times New Roman" w:hAnsi="Arial"/>
          <w:sz w:val="22"/>
        </w:rPr>
      </w:pPr>
    </w:p>
    <w:p w:rsidR="00E024CB" w:rsidRPr="00097916" w:rsidRDefault="00E34B24" w:rsidP="004E3A55">
      <w:pPr>
        <w:autoSpaceDE w:val="0"/>
        <w:snapToGrid w:val="0"/>
        <w:ind w:firstLine="708"/>
        <w:jc w:val="both"/>
        <w:rPr>
          <w:rStyle w:val="lev"/>
        </w:rPr>
      </w:pPr>
      <w:r w:rsidRPr="00097916">
        <w:rPr>
          <w:rStyle w:val="lev"/>
        </w:rPr>
        <w:t xml:space="preserve">4.3. </w:t>
      </w:r>
      <w:r w:rsidR="00E024CB" w:rsidRPr="00097916">
        <w:rPr>
          <w:rStyle w:val="lev"/>
        </w:rPr>
        <w:t>Ecole élémentaire</w:t>
      </w:r>
    </w:p>
    <w:p w:rsidR="002B2DC4" w:rsidRPr="00097916" w:rsidRDefault="002B2DC4" w:rsidP="004E3A55">
      <w:pPr>
        <w:autoSpaceDE w:val="0"/>
        <w:snapToGrid w:val="0"/>
        <w:ind w:left="705"/>
        <w:jc w:val="both"/>
        <w:rPr>
          <w:rFonts w:ascii="Arial" w:eastAsia="Times New Roman" w:hAnsi="Arial"/>
          <w:sz w:val="22"/>
        </w:rPr>
      </w:pPr>
    </w:p>
    <w:p w:rsidR="0049308D" w:rsidRPr="00097916" w:rsidRDefault="0049308D" w:rsidP="004E3A55">
      <w:pPr>
        <w:autoSpaceDE w:val="0"/>
        <w:snapToGrid w:val="0"/>
        <w:ind w:left="708"/>
        <w:jc w:val="both"/>
        <w:rPr>
          <w:rFonts w:ascii="Arial" w:eastAsia="Times New Roman" w:hAnsi="Arial"/>
          <w:sz w:val="22"/>
        </w:rPr>
      </w:pPr>
      <w:r w:rsidRPr="00097916">
        <w:rPr>
          <w:rFonts w:ascii="Arial" w:eastAsia="Times New Roman" w:hAnsi="Arial"/>
          <w:sz w:val="22"/>
        </w:rPr>
        <w:t>A l’école élémentaire, l’enfant apprend progressivement le sens et les conséquences de ses comportements. Lui sont enseignés ses droits et obligations, la progressivité de leur application, leur importance dans le cadre scolaire et plus largement, dans les relations sociales. Les mesures positives d’encouragement, les réprimandes, les punitions, de nature ou de valeur différente en fonction de l’âge, qui figurent dans le règlement intérieur ont été expliquées et sont connues de tous.</w:t>
      </w:r>
    </w:p>
    <w:p w:rsidR="0049308D" w:rsidRPr="00097916" w:rsidRDefault="0049308D" w:rsidP="004E3A55">
      <w:pPr>
        <w:autoSpaceDE w:val="0"/>
        <w:snapToGrid w:val="0"/>
        <w:ind w:left="708"/>
        <w:jc w:val="both"/>
        <w:rPr>
          <w:rFonts w:ascii="Arial" w:eastAsia="Times New Roman" w:hAnsi="Arial"/>
          <w:sz w:val="22"/>
        </w:rPr>
      </w:pPr>
      <w:r w:rsidRPr="00097916">
        <w:rPr>
          <w:rFonts w:ascii="Arial" w:eastAsia="Times New Roman" w:hAnsi="Arial"/>
          <w:sz w:val="22"/>
        </w:rPr>
        <w:t xml:space="preserve">La valorisation des élèves par des récompenses est de nature à renforcer leur sentiment </w:t>
      </w:r>
      <w:r w:rsidRPr="00097916">
        <w:rPr>
          <w:rFonts w:ascii="Arial" w:eastAsia="Times New Roman" w:hAnsi="Arial"/>
          <w:sz w:val="22"/>
        </w:rPr>
        <w:lastRenderedPageBreak/>
        <w:t>d’appartenance à l’école et à développer leur participation à la vie collective. A ce titre, diverses formes d’encouragement, verbales ou écrites, sont prévues pour favoriser les comportements positifs. Dans des conditions déterminées par le règlement intérieur, la valorisation de l’élève peut prendre la forme d’un document communiqué aux parents par le directeur. Les actions dans lesquelles les élèves ont pu faire preuve de civisme, d’implication dans le domaine de la citoyenneté et de la vie de l’école, d’esprit de solidarité, de responsabilité, doivent être prises en compte. La reconnaissance de ces actions peut donner lieu à une cérémonie organisée par l’école.</w:t>
      </w:r>
    </w:p>
    <w:p w:rsidR="0049308D" w:rsidRPr="00097916" w:rsidRDefault="0049308D" w:rsidP="004E3A55">
      <w:pPr>
        <w:autoSpaceDE w:val="0"/>
        <w:snapToGrid w:val="0"/>
        <w:ind w:left="708"/>
        <w:jc w:val="both"/>
        <w:rPr>
          <w:rFonts w:ascii="Arial" w:eastAsia="Times New Roman" w:hAnsi="Arial"/>
          <w:sz w:val="22"/>
        </w:rPr>
      </w:pPr>
    </w:p>
    <w:p w:rsidR="0049308D" w:rsidRPr="00097916" w:rsidRDefault="0049308D" w:rsidP="004E3A55">
      <w:pPr>
        <w:autoSpaceDE w:val="0"/>
        <w:snapToGrid w:val="0"/>
        <w:ind w:left="708"/>
        <w:jc w:val="both"/>
        <w:rPr>
          <w:rFonts w:ascii="Arial" w:eastAsia="Times New Roman" w:hAnsi="Arial"/>
          <w:sz w:val="22"/>
        </w:rPr>
      </w:pPr>
      <w:r w:rsidRPr="00097916">
        <w:rPr>
          <w:rFonts w:ascii="Arial" w:eastAsia="Times New Roman" w:hAnsi="Arial"/>
          <w:sz w:val="22"/>
        </w:rPr>
        <w:t>Les manquements au règlement intérieur de l’école, en particulier toute atteinte à l’intégrité physique ou morale des autres élèves ou des enseignants, peuvent donner lieu aux mesures particulières suivantes :</w:t>
      </w:r>
    </w:p>
    <w:p w:rsidR="0049308D" w:rsidRPr="00097916" w:rsidRDefault="0049308D" w:rsidP="00E561EF">
      <w:pPr>
        <w:numPr>
          <w:ilvl w:val="0"/>
          <w:numId w:val="11"/>
        </w:numPr>
        <w:autoSpaceDE w:val="0"/>
        <w:snapToGrid w:val="0"/>
        <w:jc w:val="both"/>
        <w:rPr>
          <w:rFonts w:ascii="Arial" w:eastAsia="Times New Roman" w:hAnsi="Arial"/>
          <w:sz w:val="22"/>
        </w:rPr>
      </w:pPr>
      <w:r w:rsidRPr="00097916">
        <w:rPr>
          <w:rFonts w:ascii="Arial" w:eastAsia="Times New Roman" w:hAnsi="Arial"/>
          <w:sz w:val="22"/>
        </w:rPr>
        <w:t>des réprimandes, qui sont portées immédiatement à la connaissance de la ou les personnes responsables de l’enfant ;</w:t>
      </w:r>
    </w:p>
    <w:p w:rsidR="0049308D" w:rsidRPr="00097916" w:rsidRDefault="0049308D" w:rsidP="00E561EF">
      <w:pPr>
        <w:numPr>
          <w:ilvl w:val="0"/>
          <w:numId w:val="11"/>
        </w:numPr>
        <w:autoSpaceDE w:val="0"/>
        <w:snapToGrid w:val="0"/>
        <w:jc w:val="both"/>
        <w:rPr>
          <w:rFonts w:ascii="Arial" w:eastAsia="Times New Roman" w:hAnsi="Arial"/>
          <w:sz w:val="22"/>
        </w:rPr>
      </w:pPr>
      <w:r w:rsidRPr="00097916">
        <w:rPr>
          <w:rFonts w:ascii="Arial" w:eastAsia="Times New Roman" w:hAnsi="Arial"/>
          <w:sz w:val="22"/>
        </w:rPr>
        <w:t>l’isolement d’un élève de ses camarades, momentanément et sous surveillance obligatoire si son comportement est jugé dangereux pour lui-même ou pour les autres. Toutefois, un élève ne peut être privé de la totalité de la récréation à titre de punition.</w:t>
      </w:r>
    </w:p>
    <w:p w:rsidR="0049308D" w:rsidRPr="00097916" w:rsidRDefault="0049308D" w:rsidP="004E3A55">
      <w:pPr>
        <w:autoSpaceDE w:val="0"/>
        <w:snapToGrid w:val="0"/>
        <w:ind w:left="720"/>
        <w:jc w:val="both"/>
        <w:rPr>
          <w:rFonts w:ascii="Arial" w:eastAsia="Times New Roman" w:hAnsi="Arial"/>
          <w:sz w:val="22"/>
        </w:rPr>
      </w:pPr>
      <w:r w:rsidRPr="00097916">
        <w:rPr>
          <w:rFonts w:ascii="Arial" w:eastAsia="Times New Roman" w:hAnsi="Arial"/>
          <w:sz w:val="22"/>
        </w:rPr>
        <w:t>Par ailleurs, dans le cas de difficultés particulièrement graves affectant le comportement de l’élève dans le milieu scolaire, la situation de l’élève est soumise à l’examen de l’équipe éducative</w:t>
      </w:r>
      <w:r w:rsidR="0080046F" w:rsidRPr="00097916">
        <w:rPr>
          <w:rFonts w:ascii="Arial" w:eastAsia="Times New Roman" w:hAnsi="Arial"/>
          <w:sz w:val="22"/>
        </w:rPr>
        <w:t xml:space="preserve"> comme cité précédemment au 4.1.</w:t>
      </w:r>
    </w:p>
    <w:p w:rsidR="0049308D" w:rsidRPr="00097916" w:rsidRDefault="0049308D" w:rsidP="004E3A55">
      <w:pPr>
        <w:autoSpaceDE w:val="0"/>
        <w:snapToGrid w:val="0"/>
        <w:ind w:left="708"/>
        <w:jc w:val="both"/>
        <w:rPr>
          <w:rFonts w:ascii="Arial" w:eastAsia="Times New Roman" w:hAnsi="Arial"/>
          <w:sz w:val="22"/>
        </w:rPr>
      </w:pPr>
    </w:p>
    <w:p w:rsidR="0049308D" w:rsidRPr="00097916" w:rsidRDefault="0080046F" w:rsidP="004E3A55">
      <w:pPr>
        <w:autoSpaceDE w:val="0"/>
        <w:snapToGrid w:val="0"/>
        <w:ind w:left="708"/>
        <w:jc w:val="both"/>
        <w:rPr>
          <w:rFonts w:ascii="Arial" w:eastAsia="Times New Roman" w:hAnsi="Arial"/>
          <w:sz w:val="22"/>
        </w:rPr>
      </w:pPr>
      <w:r w:rsidRPr="00097916">
        <w:rPr>
          <w:rFonts w:ascii="Arial" w:eastAsia="Times New Roman" w:hAnsi="Arial"/>
          <w:sz w:val="22"/>
        </w:rPr>
        <w:t>Dans le cas extrême d’une décision de changement d’école, i</w:t>
      </w:r>
      <w:r w:rsidR="0049308D" w:rsidRPr="00097916">
        <w:rPr>
          <w:rFonts w:ascii="Arial" w:eastAsia="Times New Roman" w:hAnsi="Arial"/>
          <w:sz w:val="22"/>
        </w:rPr>
        <w:t>l s’agit d’une mesure de protection de l’élève qui s’inscrit dans un processus éducatif permettant de retrouver la sérénité dans l’école et de reconstruire une relation éducative.</w:t>
      </w:r>
      <w:r w:rsidR="00695AFF">
        <w:rPr>
          <w:rFonts w:ascii="Arial" w:eastAsia="Times New Roman" w:hAnsi="Arial"/>
          <w:sz w:val="22"/>
        </w:rPr>
        <w:t xml:space="preserve"> </w:t>
      </w:r>
      <w:r w:rsidR="0049308D" w:rsidRPr="00097916">
        <w:rPr>
          <w:rFonts w:ascii="Arial" w:eastAsia="Times New Roman" w:hAnsi="Arial"/>
          <w:sz w:val="22"/>
        </w:rPr>
        <w:t>Elle est prise dans l’intérêt de l’élève, afin de lui permettre de se réadapter rapidement au milieu scolaire et de favoriser ainsi son parcours de scolarisation.</w:t>
      </w:r>
    </w:p>
    <w:p w:rsidR="00695AFF" w:rsidRDefault="00695AFF" w:rsidP="004E3A55">
      <w:pPr>
        <w:autoSpaceDE w:val="0"/>
        <w:snapToGrid w:val="0"/>
        <w:ind w:left="708"/>
        <w:jc w:val="both"/>
        <w:rPr>
          <w:rFonts w:ascii="Arial" w:eastAsia="Times New Roman" w:hAnsi="Arial"/>
          <w:sz w:val="22"/>
        </w:rPr>
      </w:pPr>
    </w:p>
    <w:p w:rsidR="0049308D" w:rsidRPr="00097916" w:rsidRDefault="0049308D" w:rsidP="004E3A55">
      <w:pPr>
        <w:autoSpaceDE w:val="0"/>
        <w:snapToGrid w:val="0"/>
        <w:ind w:left="708"/>
        <w:jc w:val="both"/>
        <w:rPr>
          <w:rFonts w:ascii="Arial" w:eastAsia="Times New Roman" w:hAnsi="Arial"/>
          <w:sz w:val="22"/>
        </w:rPr>
      </w:pPr>
      <w:r w:rsidRPr="00097916">
        <w:rPr>
          <w:rFonts w:ascii="Arial" w:eastAsia="Times New Roman" w:hAnsi="Arial"/>
          <w:sz w:val="22"/>
        </w:rPr>
        <w:t>Les personnes responsables de l’enfant doivent être consultées sur le choix de la nouvelle école. Elles peuvent faire appel de la décision auprès du directeur académique des services de l’éducation nationale agissant sur délégation du recteur. Si le changement d’école implique un changement de secteur géographique, l’accord du maire est requis. De même, si le changement d’école occasionne une scolarisation hors de la commune de résidence, l’accord du maire de la commune d’accueil est requis ainsi que celui de la commune de résidence, dans les conditions prévues par les dispositions de l’article L. 212-8 du code de l’éducation.</w:t>
      </w:r>
    </w:p>
    <w:p w:rsidR="0049308D" w:rsidRPr="00097916" w:rsidRDefault="0049308D" w:rsidP="004E3A55">
      <w:pPr>
        <w:autoSpaceDE w:val="0"/>
        <w:snapToGrid w:val="0"/>
        <w:jc w:val="both"/>
        <w:rPr>
          <w:rFonts w:ascii="Arial" w:eastAsia="Times New Roman" w:hAnsi="Arial"/>
          <w:sz w:val="22"/>
        </w:rPr>
      </w:pPr>
    </w:p>
    <w:p w:rsidR="00E024CB" w:rsidRPr="00097916" w:rsidRDefault="0080046F" w:rsidP="004E3A55">
      <w:pPr>
        <w:autoSpaceDE w:val="0"/>
        <w:snapToGrid w:val="0"/>
        <w:ind w:left="705"/>
        <w:jc w:val="both"/>
        <w:rPr>
          <w:rFonts w:ascii="Arial" w:eastAsia="Times New Roman" w:hAnsi="Arial"/>
          <w:sz w:val="22"/>
        </w:rPr>
      </w:pPr>
      <w:r w:rsidRPr="00097916">
        <w:rPr>
          <w:rFonts w:ascii="Arial" w:eastAsia="Times New Roman" w:hAnsi="Arial"/>
          <w:sz w:val="22"/>
        </w:rPr>
        <w:t>En tout état de cause, t</w:t>
      </w:r>
      <w:r w:rsidR="00E024CB" w:rsidRPr="00097916">
        <w:rPr>
          <w:rFonts w:ascii="Arial" w:eastAsia="Times New Roman" w:hAnsi="Arial"/>
          <w:sz w:val="22"/>
        </w:rPr>
        <w:t>out châtiment corporel est strictement interdit.</w:t>
      </w:r>
    </w:p>
    <w:p w:rsidR="0091107B" w:rsidRDefault="0091107B" w:rsidP="004E3A55">
      <w:pPr>
        <w:autoSpaceDE w:val="0"/>
        <w:snapToGrid w:val="0"/>
        <w:jc w:val="both"/>
        <w:rPr>
          <w:rFonts w:ascii="Arial" w:eastAsia="Times New Roman" w:hAnsi="Arial"/>
          <w:b/>
          <w:sz w:val="22"/>
        </w:rPr>
      </w:pPr>
    </w:p>
    <w:p w:rsidR="004E3A55" w:rsidRPr="00097916" w:rsidRDefault="004E3A55" w:rsidP="004E3A55">
      <w:pPr>
        <w:autoSpaceDE w:val="0"/>
        <w:snapToGrid w:val="0"/>
        <w:jc w:val="both"/>
        <w:rPr>
          <w:rFonts w:ascii="Arial" w:eastAsia="Times New Roman" w:hAnsi="Arial"/>
          <w:b/>
          <w:sz w:val="22"/>
        </w:rPr>
      </w:pPr>
    </w:p>
    <w:p w:rsidR="00E024CB" w:rsidRPr="00097916" w:rsidRDefault="0080046F" w:rsidP="004E3A55">
      <w:pPr>
        <w:pStyle w:val="Titre1"/>
        <w:jc w:val="both"/>
        <w:rPr>
          <w:rStyle w:val="Titredulivre"/>
        </w:rPr>
      </w:pPr>
      <w:bookmarkStart w:id="10" w:name="_Toc359880445"/>
      <w:r w:rsidRPr="00097916">
        <w:rPr>
          <w:rStyle w:val="Titredulivre"/>
        </w:rPr>
        <w:t>5</w:t>
      </w:r>
      <w:r w:rsidR="00E024CB" w:rsidRPr="00097916">
        <w:rPr>
          <w:rStyle w:val="Titredulivre"/>
        </w:rPr>
        <w:t xml:space="preserve"> – Usage des locaux – Hygiène et sécurité</w:t>
      </w:r>
      <w:bookmarkEnd w:id="10"/>
    </w:p>
    <w:p w:rsidR="004E3A55" w:rsidRPr="00097916" w:rsidRDefault="004E3A55" w:rsidP="004E3A55">
      <w:pPr>
        <w:autoSpaceDE w:val="0"/>
        <w:snapToGrid w:val="0"/>
        <w:jc w:val="both"/>
        <w:rPr>
          <w:rFonts w:ascii="Arial" w:eastAsia="Times New Roman" w:hAnsi="Arial"/>
          <w:b/>
          <w:sz w:val="22"/>
          <w:szCs w:val="22"/>
        </w:rPr>
      </w:pPr>
    </w:p>
    <w:p w:rsidR="004C044D" w:rsidRPr="00097916" w:rsidRDefault="00E34B24" w:rsidP="004E3A55">
      <w:pPr>
        <w:autoSpaceDE w:val="0"/>
        <w:snapToGrid w:val="0"/>
        <w:ind w:firstLine="708"/>
        <w:jc w:val="both"/>
        <w:rPr>
          <w:rStyle w:val="lev"/>
        </w:rPr>
      </w:pPr>
      <w:r w:rsidRPr="00097916">
        <w:rPr>
          <w:rStyle w:val="lev"/>
        </w:rPr>
        <w:t xml:space="preserve">5.1. </w:t>
      </w:r>
      <w:r w:rsidR="00E024CB" w:rsidRPr="00097916">
        <w:rPr>
          <w:rStyle w:val="lev"/>
        </w:rPr>
        <w:t xml:space="preserve">Utilisation des locaux </w:t>
      </w:r>
      <w:r w:rsidR="004C044D" w:rsidRPr="00097916">
        <w:rPr>
          <w:rStyle w:val="lev"/>
        </w:rPr>
        <w:t>–</w:t>
      </w:r>
      <w:r w:rsidR="00E024CB" w:rsidRPr="00097916">
        <w:rPr>
          <w:rStyle w:val="lev"/>
        </w:rPr>
        <w:t xml:space="preserve"> responsabilité</w:t>
      </w:r>
    </w:p>
    <w:p w:rsidR="00E024CB" w:rsidRPr="00097916" w:rsidRDefault="00E024CB" w:rsidP="004E3A55">
      <w:pPr>
        <w:autoSpaceDE w:val="0"/>
        <w:snapToGrid w:val="0"/>
        <w:jc w:val="both"/>
        <w:rPr>
          <w:rFonts w:ascii="Arial" w:eastAsia="Times New Roman" w:hAnsi="Arial"/>
          <w:b/>
          <w:sz w:val="22"/>
        </w:rPr>
      </w:pPr>
    </w:p>
    <w:p w:rsidR="0091107B" w:rsidRPr="00097916" w:rsidRDefault="00E024CB" w:rsidP="004E3A55">
      <w:pPr>
        <w:autoSpaceDE w:val="0"/>
        <w:snapToGrid w:val="0"/>
        <w:ind w:left="720"/>
        <w:jc w:val="both"/>
        <w:rPr>
          <w:rFonts w:ascii="Arial" w:eastAsia="Times New Roman" w:hAnsi="Arial"/>
          <w:sz w:val="22"/>
        </w:rPr>
      </w:pPr>
      <w:r w:rsidRPr="00097916">
        <w:rPr>
          <w:rFonts w:ascii="Arial" w:eastAsia="Times New Roman" w:hAnsi="Arial"/>
          <w:sz w:val="22"/>
        </w:rPr>
        <w:t xml:space="preserve">L’ensemble des locaux scolaires est confié au directeur </w:t>
      </w:r>
      <w:r w:rsidR="004C044D" w:rsidRPr="00097916">
        <w:rPr>
          <w:rFonts w:ascii="Arial" w:eastAsia="Times New Roman" w:hAnsi="Arial"/>
          <w:sz w:val="22"/>
        </w:rPr>
        <w:t>d’école,</w:t>
      </w:r>
      <w:r w:rsidRPr="00097916">
        <w:rPr>
          <w:rFonts w:ascii="Arial" w:eastAsia="Times New Roman" w:hAnsi="Arial"/>
          <w:sz w:val="22"/>
        </w:rPr>
        <w:t xml:space="preserve"> sauf lorsqu’il est fait application des dispositions de l’article </w:t>
      </w:r>
      <w:r w:rsidR="008565BE" w:rsidRPr="00097916">
        <w:rPr>
          <w:rFonts w:ascii="Arial" w:eastAsia="Times New Roman" w:hAnsi="Arial"/>
          <w:sz w:val="22"/>
        </w:rPr>
        <w:t>L. 212-15 du code l’éducation qui permet au maire d’utiliser</w:t>
      </w:r>
      <w:r w:rsidRPr="00097916">
        <w:rPr>
          <w:rFonts w:ascii="Arial" w:eastAsia="Times New Roman" w:hAnsi="Arial"/>
          <w:sz w:val="22"/>
        </w:rPr>
        <w:t xml:space="preserve"> sous sa propre responsabilité, après avis du conseil d’école, les locaux scolaires pendant les heures ou périodes au cours desquelles ils ne sont pas utilisés pour les </w:t>
      </w:r>
      <w:r w:rsidR="00190E53" w:rsidRPr="00097916">
        <w:rPr>
          <w:rFonts w:ascii="Arial" w:eastAsia="Times New Roman" w:hAnsi="Arial"/>
          <w:sz w:val="22"/>
        </w:rPr>
        <w:t>besoins de la formation initiale et continue</w:t>
      </w:r>
      <w:r w:rsidRPr="00097916">
        <w:rPr>
          <w:rFonts w:ascii="Arial" w:eastAsia="Times New Roman" w:hAnsi="Arial"/>
          <w:sz w:val="22"/>
        </w:rPr>
        <w:t>.</w:t>
      </w:r>
    </w:p>
    <w:p w:rsidR="00E024CB" w:rsidRPr="00097916" w:rsidRDefault="008565BE" w:rsidP="004E3A55">
      <w:pPr>
        <w:autoSpaceDE w:val="0"/>
        <w:snapToGrid w:val="0"/>
        <w:ind w:left="708"/>
        <w:jc w:val="both"/>
        <w:rPr>
          <w:rFonts w:ascii="Arial" w:eastAsia="Times New Roman" w:hAnsi="Arial"/>
          <w:sz w:val="22"/>
        </w:rPr>
      </w:pPr>
      <w:r w:rsidRPr="00097916">
        <w:rPr>
          <w:rFonts w:ascii="Arial" w:eastAsia="Times New Roman" w:hAnsi="Arial"/>
          <w:sz w:val="22"/>
        </w:rPr>
        <w:t>Dans ce cas, il est vivement conseillé d’établir une convention entre le maire, le directeur d’école et l’organisateur des activités.</w:t>
      </w:r>
    </w:p>
    <w:p w:rsidR="008565BE" w:rsidRPr="00097916" w:rsidRDefault="008565BE" w:rsidP="004E3A55">
      <w:pPr>
        <w:autoSpaceDE w:val="0"/>
        <w:snapToGrid w:val="0"/>
        <w:ind w:left="708"/>
        <w:jc w:val="both"/>
        <w:rPr>
          <w:rFonts w:ascii="Arial" w:eastAsia="Times New Roman" w:hAnsi="Arial"/>
          <w:sz w:val="22"/>
        </w:rPr>
      </w:pPr>
    </w:p>
    <w:p w:rsidR="008565BE" w:rsidRPr="00097916" w:rsidRDefault="008565BE" w:rsidP="004E3A55">
      <w:pPr>
        <w:autoSpaceDE w:val="0"/>
        <w:snapToGrid w:val="0"/>
        <w:ind w:left="708"/>
        <w:jc w:val="both"/>
        <w:rPr>
          <w:rFonts w:ascii="Arial" w:eastAsia="Times New Roman" w:hAnsi="Arial"/>
          <w:sz w:val="22"/>
        </w:rPr>
      </w:pPr>
      <w:r w:rsidRPr="00097916">
        <w:rPr>
          <w:rFonts w:ascii="Arial" w:eastAsia="Times New Roman" w:hAnsi="Arial"/>
          <w:sz w:val="22"/>
        </w:rPr>
        <w:t>Le directeur d’école doit assurer la bonne marche de l’école ; à cet</w:t>
      </w:r>
      <w:r w:rsidR="00190E53" w:rsidRPr="00097916">
        <w:rPr>
          <w:rFonts w:ascii="Arial" w:eastAsia="Times New Roman" w:hAnsi="Arial"/>
          <w:sz w:val="22"/>
        </w:rPr>
        <w:t>te</w:t>
      </w:r>
      <w:r w:rsidRPr="00097916">
        <w:rPr>
          <w:rFonts w:ascii="Arial" w:eastAsia="Times New Roman" w:hAnsi="Arial"/>
          <w:sz w:val="22"/>
        </w:rPr>
        <w:t xml:space="preserve"> </w:t>
      </w:r>
      <w:r w:rsidR="00190E53" w:rsidRPr="00097916">
        <w:rPr>
          <w:rFonts w:ascii="Arial" w:eastAsia="Times New Roman" w:hAnsi="Arial"/>
          <w:sz w:val="22"/>
        </w:rPr>
        <w:t>fin</w:t>
      </w:r>
      <w:r w:rsidRPr="00097916">
        <w:rPr>
          <w:rFonts w:ascii="Arial" w:eastAsia="Times New Roman" w:hAnsi="Arial"/>
          <w:sz w:val="22"/>
        </w:rPr>
        <w:t>, il surveille régulièrement les locaux, terrains et matériels utilisés par les élèves afin de déceler les risques apparents éventuels. En cas de risque constaté par lui-même ou les enseignants, il prend les mesures appropriées et en informe par écrit le maire de la commune, en adressant copie à l’inspecteur de l’Education nationale chargé de la circonscription.</w:t>
      </w:r>
    </w:p>
    <w:p w:rsidR="008565BE" w:rsidRPr="00097916" w:rsidRDefault="008565BE" w:rsidP="004E3A55">
      <w:pPr>
        <w:autoSpaceDE w:val="0"/>
        <w:snapToGrid w:val="0"/>
        <w:ind w:left="708"/>
        <w:jc w:val="both"/>
        <w:rPr>
          <w:rFonts w:ascii="Arial" w:eastAsia="Times New Roman" w:hAnsi="Arial"/>
          <w:sz w:val="22"/>
        </w:rPr>
      </w:pPr>
    </w:p>
    <w:p w:rsidR="008565BE" w:rsidRPr="00097916" w:rsidRDefault="008565BE" w:rsidP="004E3A55">
      <w:pPr>
        <w:autoSpaceDE w:val="0"/>
        <w:snapToGrid w:val="0"/>
        <w:ind w:left="708"/>
        <w:jc w:val="both"/>
        <w:rPr>
          <w:rFonts w:ascii="Arial" w:eastAsia="Times New Roman" w:hAnsi="Arial"/>
          <w:sz w:val="22"/>
        </w:rPr>
      </w:pPr>
      <w:r w:rsidRPr="00097916">
        <w:rPr>
          <w:rFonts w:ascii="Arial" w:eastAsia="Times New Roman" w:hAnsi="Arial"/>
          <w:sz w:val="22"/>
        </w:rPr>
        <w:t>A la date de son installation, le directeur d’école dresse en présence du maire ou de son délégué, l’état des lieux et procède à l’inventaire des biens pédagogiques fournis par la commune. Les résultats sont consignés au registre d’inventaire de l’école et signés des deux parties. A chaque rentré</w:t>
      </w:r>
      <w:r w:rsidR="0080046F" w:rsidRPr="00097916">
        <w:rPr>
          <w:rFonts w:ascii="Arial" w:eastAsia="Times New Roman" w:hAnsi="Arial"/>
          <w:sz w:val="22"/>
        </w:rPr>
        <w:t>e</w:t>
      </w:r>
      <w:r w:rsidRPr="00097916">
        <w:rPr>
          <w:rFonts w:ascii="Arial" w:eastAsia="Times New Roman" w:hAnsi="Arial"/>
          <w:sz w:val="22"/>
        </w:rPr>
        <w:t xml:space="preserve"> scolaire, il actualise, dans les mêmes conditions, l’état des lieux et l’inventaire.</w:t>
      </w:r>
    </w:p>
    <w:p w:rsidR="00B27487" w:rsidRPr="00097916" w:rsidRDefault="008565BE" w:rsidP="004E3A55">
      <w:pPr>
        <w:autoSpaceDE w:val="0"/>
        <w:snapToGrid w:val="0"/>
        <w:ind w:left="708"/>
        <w:jc w:val="both"/>
        <w:rPr>
          <w:rFonts w:ascii="Arial" w:eastAsia="Times New Roman" w:hAnsi="Arial"/>
          <w:sz w:val="22"/>
        </w:rPr>
      </w:pPr>
      <w:r w:rsidRPr="00097916">
        <w:rPr>
          <w:rFonts w:ascii="Arial" w:eastAsia="Times New Roman" w:hAnsi="Arial"/>
          <w:sz w:val="22"/>
        </w:rPr>
        <w:t>En vue de leur maintien en bon état, les conditions d’utilisation des locaux scolaires, de l</w:t>
      </w:r>
      <w:r w:rsidR="00B27487" w:rsidRPr="00097916">
        <w:rPr>
          <w:rFonts w:ascii="Arial" w:eastAsia="Times New Roman" w:hAnsi="Arial"/>
          <w:sz w:val="22"/>
        </w:rPr>
        <w:t>eurs équipements, et du matériel d’enseignement sont fixées par le règlement intérieur de l’école.</w:t>
      </w:r>
    </w:p>
    <w:p w:rsidR="00190E53" w:rsidRPr="00097916" w:rsidRDefault="00E34B24" w:rsidP="004E3A55">
      <w:pPr>
        <w:autoSpaceDE w:val="0"/>
        <w:snapToGrid w:val="0"/>
        <w:ind w:firstLine="705"/>
        <w:jc w:val="both"/>
        <w:rPr>
          <w:rStyle w:val="lev"/>
        </w:rPr>
      </w:pPr>
      <w:r w:rsidRPr="00097916">
        <w:rPr>
          <w:rStyle w:val="lev"/>
        </w:rPr>
        <w:lastRenderedPageBreak/>
        <w:t xml:space="preserve">5.2. </w:t>
      </w:r>
      <w:r w:rsidR="00190E53" w:rsidRPr="00097916">
        <w:rPr>
          <w:rStyle w:val="lev"/>
        </w:rPr>
        <w:t>Accès aux locaux scolaires</w:t>
      </w:r>
    </w:p>
    <w:p w:rsidR="00190E53" w:rsidRPr="00097916" w:rsidRDefault="00190E53" w:rsidP="004E3A55">
      <w:pPr>
        <w:autoSpaceDE w:val="0"/>
        <w:snapToGrid w:val="0"/>
        <w:jc w:val="both"/>
        <w:rPr>
          <w:rFonts w:ascii="Arial" w:eastAsia="Times New Roman" w:hAnsi="Arial"/>
          <w:b/>
          <w:sz w:val="22"/>
        </w:rPr>
      </w:pPr>
    </w:p>
    <w:p w:rsidR="00190E53" w:rsidRPr="00097916" w:rsidRDefault="00190E53" w:rsidP="004E3A55">
      <w:pPr>
        <w:autoSpaceDE w:val="0"/>
        <w:snapToGrid w:val="0"/>
        <w:ind w:left="705"/>
        <w:jc w:val="both"/>
        <w:rPr>
          <w:rFonts w:ascii="Arial" w:eastAsia="Times New Roman" w:hAnsi="Arial"/>
          <w:sz w:val="22"/>
        </w:rPr>
      </w:pPr>
      <w:r w:rsidRPr="00097916">
        <w:rPr>
          <w:rFonts w:ascii="Arial" w:eastAsia="Times New Roman" w:hAnsi="Arial"/>
          <w:sz w:val="22"/>
        </w:rPr>
        <w:t>L’entrée dans l’école et ses dépendances pendant le temps scolaire n’est de droit que pour les personnes préposées par la loi à l’inspection, au contrôle ou à la visite</w:t>
      </w:r>
      <w:r w:rsidR="00B747C2" w:rsidRPr="00097916">
        <w:rPr>
          <w:rFonts w:ascii="Arial" w:eastAsia="Times New Roman" w:hAnsi="Arial"/>
          <w:sz w:val="22"/>
        </w:rPr>
        <w:t xml:space="preserve"> des établissements </w:t>
      </w:r>
      <w:r w:rsidR="00B747C2" w:rsidRPr="00695AFF">
        <w:rPr>
          <w:rFonts w:ascii="Arial" w:eastAsia="Times New Roman" w:hAnsi="Arial"/>
          <w:sz w:val="22"/>
        </w:rPr>
        <w:t>d’enseignement</w:t>
      </w:r>
      <w:r w:rsidR="00B747C2" w:rsidRPr="00097916">
        <w:rPr>
          <w:rFonts w:ascii="Arial" w:eastAsia="Times New Roman" w:hAnsi="Arial"/>
          <w:sz w:val="22"/>
        </w:rPr>
        <w:t xml:space="preserve"> scolaire.</w:t>
      </w:r>
    </w:p>
    <w:p w:rsidR="00B747C2" w:rsidRPr="00097916" w:rsidRDefault="00B747C2" w:rsidP="004E3A55">
      <w:pPr>
        <w:autoSpaceDE w:val="0"/>
        <w:snapToGrid w:val="0"/>
        <w:ind w:left="705"/>
        <w:jc w:val="both"/>
        <w:rPr>
          <w:rFonts w:ascii="Arial" w:eastAsia="Times New Roman" w:hAnsi="Arial"/>
          <w:sz w:val="22"/>
        </w:rPr>
      </w:pPr>
      <w:r w:rsidRPr="00097916">
        <w:rPr>
          <w:rFonts w:ascii="Arial" w:eastAsia="Times New Roman" w:hAnsi="Arial"/>
          <w:sz w:val="22"/>
        </w:rPr>
        <w:t>L’accès des locaux scolaires aux personnes étrangères au service est soumis à l’autorisation du directeur d’école.</w:t>
      </w:r>
    </w:p>
    <w:p w:rsidR="008565BE" w:rsidRPr="00097916" w:rsidRDefault="008565BE" w:rsidP="004E3A55">
      <w:pPr>
        <w:autoSpaceDE w:val="0"/>
        <w:snapToGrid w:val="0"/>
        <w:ind w:left="708"/>
        <w:jc w:val="both"/>
        <w:rPr>
          <w:rFonts w:ascii="Arial" w:eastAsia="Times New Roman" w:hAnsi="Arial"/>
          <w:sz w:val="22"/>
        </w:rPr>
      </w:pPr>
    </w:p>
    <w:p w:rsidR="00E024CB" w:rsidRPr="00097916" w:rsidRDefault="00E024CB" w:rsidP="004E3A55">
      <w:pPr>
        <w:autoSpaceDE w:val="0"/>
        <w:snapToGrid w:val="0"/>
        <w:ind w:left="708"/>
        <w:jc w:val="both"/>
        <w:rPr>
          <w:rFonts w:ascii="Arial" w:eastAsia="Times New Roman" w:hAnsi="Arial"/>
          <w:sz w:val="22"/>
        </w:rPr>
      </w:pPr>
      <w:r w:rsidRPr="00097916">
        <w:rPr>
          <w:rFonts w:ascii="Arial" w:eastAsia="Times New Roman" w:hAnsi="Arial"/>
          <w:sz w:val="22"/>
        </w:rPr>
        <w:t>La maintenance de l’équipement des locaux scolaires, du matériel d’enseignement est assurée dans les conditions fixées par le règlement intérieur de l’école.</w:t>
      </w:r>
    </w:p>
    <w:p w:rsidR="00E024CB" w:rsidRDefault="00E024CB" w:rsidP="004E3A55">
      <w:pPr>
        <w:autoSpaceDE w:val="0"/>
        <w:snapToGrid w:val="0"/>
        <w:ind w:left="708"/>
        <w:jc w:val="both"/>
        <w:rPr>
          <w:rFonts w:ascii="Arial" w:eastAsia="Times New Roman" w:hAnsi="Arial"/>
          <w:sz w:val="22"/>
        </w:rPr>
      </w:pPr>
    </w:p>
    <w:p w:rsidR="004E3A55" w:rsidRPr="00097916" w:rsidRDefault="004E3A55" w:rsidP="004E3A55">
      <w:pPr>
        <w:autoSpaceDE w:val="0"/>
        <w:snapToGrid w:val="0"/>
        <w:ind w:left="708"/>
        <w:jc w:val="both"/>
        <w:rPr>
          <w:rFonts w:ascii="Arial" w:eastAsia="Times New Roman" w:hAnsi="Arial"/>
          <w:sz w:val="22"/>
        </w:rPr>
      </w:pPr>
    </w:p>
    <w:p w:rsidR="00E024CB" w:rsidRPr="00097916" w:rsidRDefault="00E34B24" w:rsidP="004E3A55">
      <w:pPr>
        <w:autoSpaceDE w:val="0"/>
        <w:snapToGrid w:val="0"/>
        <w:ind w:firstLine="708"/>
        <w:jc w:val="both"/>
        <w:rPr>
          <w:rStyle w:val="lev"/>
        </w:rPr>
      </w:pPr>
      <w:r w:rsidRPr="00097916">
        <w:rPr>
          <w:rStyle w:val="lev"/>
        </w:rPr>
        <w:t xml:space="preserve">5.3. </w:t>
      </w:r>
      <w:r w:rsidR="00E024CB" w:rsidRPr="00097916">
        <w:rPr>
          <w:rStyle w:val="lev"/>
        </w:rPr>
        <w:t>Hygiène</w:t>
      </w:r>
    </w:p>
    <w:p w:rsidR="00E024CB" w:rsidRPr="00097916" w:rsidRDefault="00E024CB" w:rsidP="004E3A55">
      <w:pPr>
        <w:autoSpaceDE w:val="0"/>
        <w:snapToGrid w:val="0"/>
        <w:jc w:val="both"/>
        <w:rPr>
          <w:rFonts w:ascii="Arial" w:eastAsia="Times New Roman" w:hAnsi="Arial"/>
          <w:b/>
          <w:sz w:val="22"/>
        </w:rPr>
      </w:pPr>
    </w:p>
    <w:p w:rsidR="00E024CB" w:rsidRPr="00097916" w:rsidRDefault="00E024CB" w:rsidP="004E3A55">
      <w:pPr>
        <w:autoSpaceDE w:val="0"/>
        <w:snapToGrid w:val="0"/>
        <w:ind w:left="708"/>
        <w:jc w:val="both"/>
        <w:rPr>
          <w:rFonts w:ascii="Arial" w:eastAsia="Times New Roman" w:hAnsi="Arial"/>
          <w:sz w:val="22"/>
        </w:rPr>
      </w:pPr>
      <w:r w:rsidRPr="00097916">
        <w:rPr>
          <w:rFonts w:ascii="Arial" w:eastAsia="Times New Roman" w:hAnsi="Arial"/>
          <w:sz w:val="22"/>
        </w:rPr>
        <w:t>Le règlement intérieur de l’école établit des différentes mesures quotidiennes destinées à répondre à ce besoin.</w:t>
      </w:r>
    </w:p>
    <w:p w:rsidR="00E024CB" w:rsidRPr="00097916" w:rsidRDefault="00E024CB" w:rsidP="004E3A55">
      <w:pPr>
        <w:autoSpaceDE w:val="0"/>
        <w:snapToGrid w:val="0"/>
        <w:ind w:left="708"/>
        <w:jc w:val="both"/>
        <w:rPr>
          <w:rFonts w:ascii="Arial" w:eastAsia="Times New Roman" w:hAnsi="Arial"/>
          <w:sz w:val="22"/>
        </w:rPr>
      </w:pPr>
    </w:p>
    <w:p w:rsidR="00E024CB" w:rsidRPr="00097916" w:rsidRDefault="00E024CB" w:rsidP="004E3A55">
      <w:pPr>
        <w:autoSpaceDE w:val="0"/>
        <w:snapToGrid w:val="0"/>
        <w:ind w:left="708"/>
        <w:jc w:val="both"/>
        <w:rPr>
          <w:rFonts w:ascii="Arial" w:eastAsia="Times New Roman" w:hAnsi="Arial"/>
          <w:sz w:val="22"/>
        </w:rPr>
      </w:pPr>
      <w:r w:rsidRPr="00097916">
        <w:rPr>
          <w:rFonts w:ascii="Arial" w:eastAsia="Times New Roman" w:hAnsi="Arial"/>
          <w:sz w:val="22"/>
        </w:rPr>
        <w:t>A l’école maternelle et à l’école élémentaire, le nettoyage des locaux est quotidien et l’aération suffisante pour les mainteni</w:t>
      </w:r>
      <w:r w:rsidR="0065310A" w:rsidRPr="00097916">
        <w:rPr>
          <w:rFonts w:ascii="Arial" w:eastAsia="Times New Roman" w:hAnsi="Arial"/>
          <w:sz w:val="22"/>
        </w:rPr>
        <w:t>r en état de bonne salubrité. L</w:t>
      </w:r>
      <w:r w:rsidR="009018AC" w:rsidRPr="00097916">
        <w:rPr>
          <w:rFonts w:ascii="Arial" w:eastAsia="Times New Roman" w:hAnsi="Arial"/>
          <w:sz w:val="22"/>
        </w:rPr>
        <w:t>es enfants sont</w:t>
      </w:r>
      <w:r w:rsidRPr="00097916">
        <w:rPr>
          <w:rFonts w:ascii="Arial" w:eastAsia="Times New Roman" w:hAnsi="Arial"/>
          <w:sz w:val="22"/>
        </w:rPr>
        <w:t xml:space="preserve"> encouragés par leur maître à la pratique quotidienne de l’ordre et de l’hygiène.</w:t>
      </w:r>
    </w:p>
    <w:p w:rsidR="00E024CB" w:rsidRPr="00097916" w:rsidRDefault="00E024CB" w:rsidP="004E3A55">
      <w:pPr>
        <w:autoSpaceDE w:val="0"/>
        <w:snapToGrid w:val="0"/>
        <w:ind w:left="708"/>
        <w:jc w:val="both"/>
        <w:rPr>
          <w:rFonts w:ascii="Arial" w:eastAsia="Times New Roman" w:hAnsi="Arial"/>
          <w:sz w:val="22"/>
        </w:rPr>
      </w:pPr>
    </w:p>
    <w:p w:rsidR="00E024CB" w:rsidRPr="00097916" w:rsidRDefault="00E024CB" w:rsidP="004E3A55">
      <w:pPr>
        <w:autoSpaceDE w:val="0"/>
        <w:snapToGrid w:val="0"/>
        <w:ind w:left="708"/>
        <w:jc w:val="both"/>
        <w:rPr>
          <w:rFonts w:ascii="Arial" w:eastAsia="Times New Roman" w:hAnsi="Arial"/>
          <w:sz w:val="22"/>
        </w:rPr>
      </w:pPr>
      <w:r w:rsidRPr="00097916">
        <w:rPr>
          <w:rFonts w:ascii="Arial" w:eastAsia="Times New Roman" w:hAnsi="Arial"/>
          <w:sz w:val="22"/>
        </w:rPr>
        <w:t xml:space="preserve">Dans les classes et sections maternelles, le personnel spécialisé de statut </w:t>
      </w:r>
      <w:r w:rsidR="00F87EDA" w:rsidRPr="00097916">
        <w:rPr>
          <w:rFonts w:ascii="Arial" w:eastAsia="Times New Roman" w:hAnsi="Arial"/>
          <w:sz w:val="22"/>
        </w:rPr>
        <w:t>territoria</w:t>
      </w:r>
      <w:r w:rsidR="00075D4E" w:rsidRPr="00097916">
        <w:rPr>
          <w:rFonts w:ascii="Arial" w:eastAsia="Times New Roman" w:hAnsi="Arial"/>
          <w:sz w:val="22"/>
        </w:rPr>
        <w:t>l</w:t>
      </w:r>
      <w:r w:rsidRPr="00097916">
        <w:rPr>
          <w:rFonts w:ascii="Arial" w:eastAsia="Times New Roman" w:hAnsi="Arial"/>
          <w:sz w:val="22"/>
        </w:rPr>
        <w:t xml:space="preserve"> est notamment chargé de l’assistance au personnel enseignant pour les soins corporels à donner aux enfants.</w:t>
      </w:r>
    </w:p>
    <w:p w:rsidR="00B747C2" w:rsidRPr="00097916" w:rsidRDefault="00B747C2" w:rsidP="004E3A55">
      <w:pPr>
        <w:autoSpaceDE w:val="0"/>
        <w:snapToGrid w:val="0"/>
        <w:ind w:left="708"/>
        <w:jc w:val="both"/>
        <w:rPr>
          <w:rFonts w:ascii="Arial" w:eastAsia="Times New Roman" w:hAnsi="Arial"/>
          <w:sz w:val="22"/>
        </w:rPr>
      </w:pPr>
    </w:p>
    <w:p w:rsidR="00B747C2" w:rsidRPr="00097916" w:rsidRDefault="00B747C2" w:rsidP="004E3A55">
      <w:pPr>
        <w:autoSpaceDE w:val="0"/>
        <w:snapToGrid w:val="0"/>
        <w:ind w:left="708"/>
        <w:jc w:val="both"/>
        <w:rPr>
          <w:rFonts w:ascii="Arial" w:eastAsia="Times New Roman" w:hAnsi="Arial"/>
          <w:sz w:val="22"/>
        </w:rPr>
      </w:pPr>
      <w:r w:rsidRPr="00097916">
        <w:rPr>
          <w:rFonts w:ascii="Arial" w:eastAsia="Times New Roman" w:hAnsi="Arial"/>
          <w:sz w:val="22"/>
        </w:rPr>
        <w:t>En application des articles D. 521-17 et D. 521-18 du code de l’éducation, l’interdiction absolue de fumer à l’intérieur des locaux scolaires ainsi que dans les lieux non couverts pendant la durée de leur fréquentation par les élèves doit être rappelée par affichage et mentionnée dans le règlement intérieur de l’école.</w:t>
      </w:r>
    </w:p>
    <w:p w:rsidR="00E024CB" w:rsidRDefault="00E024CB" w:rsidP="004E3A55">
      <w:pPr>
        <w:autoSpaceDE w:val="0"/>
        <w:snapToGrid w:val="0"/>
        <w:ind w:left="708"/>
        <w:jc w:val="both"/>
        <w:rPr>
          <w:rFonts w:ascii="Arial" w:eastAsia="Times New Roman" w:hAnsi="Arial"/>
          <w:sz w:val="22"/>
        </w:rPr>
      </w:pPr>
    </w:p>
    <w:p w:rsidR="004E3A55" w:rsidRPr="00097916" w:rsidRDefault="004E3A55" w:rsidP="004E3A55">
      <w:pPr>
        <w:autoSpaceDE w:val="0"/>
        <w:snapToGrid w:val="0"/>
        <w:ind w:left="708"/>
        <w:jc w:val="both"/>
        <w:rPr>
          <w:rFonts w:ascii="Arial" w:eastAsia="Times New Roman" w:hAnsi="Arial"/>
          <w:sz w:val="22"/>
        </w:rPr>
      </w:pPr>
    </w:p>
    <w:p w:rsidR="00E024CB" w:rsidRPr="00097916" w:rsidRDefault="00097916" w:rsidP="004E3A55">
      <w:pPr>
        <w:autoSpaceDE w:val="0"/>
        <w:snapToGrid w:val="0"/>
        <w:ind w:firstLine="708"/>
        <w:jc w:val="both"/>
        <w:rPr>
          <w:rStyle w:val="lev"/>
        </w:rPr>
      </w:pPr>
      <w:r w:rsidRPr="00097916">
        <w:rPr>
          <w:rStyle w:val="lev"/>
        </w:rPr>
        <w:t xml:space="preserve">5.4. </w:t>
      </w:r>
      <w:r w:rsidR="00CB3BBD" w:rsidRPr="00097916">
        <w:rPr>
          <w:rStyle w:val="lev"/>
        </w:rPr>
        <w:t>Sécurité</w:t>
      </w:r>
    </w:p>
    <w:p w:rsidR="00E024CB" w:rsidRPr="00097916" w:rsidRDefault="00E024CB" w:rsidP="004E3A55">
      <w:pPr>
        <w:autoSpaceDE w:val="0"/>
        <w:snapToGrid w:val="0"/>
        <w:jc w:val="both"/>
        <w:rPr>
          <w:rFonts w:ascii="Arial" w:eastAsia="Times New Roman" w:hAnsi="Arial"/>
          <w:b/>
          <w:sz w:val="22"/>
        </w:rPr>
      </w:pPr>
    </w:p>
    <w:p w:rsidR="00E024CB" w:rsidRPr="00097916" w:rsidRDefault="00CB3BBD" w:rsidP="004E3A55">
      <w:pPr>
        <w:autoSpaceDE w:val="0"/>
        <w:snapToGrid w:val="0"/>
        <w:ind w:left="708"/>
        <w:jc w:val="both"/>
        <w:rPr>
          <w:rFonts w:ascii="Arial" w:eastAsia="Times New Roman" w:hAnsi="Arial"/>
          <w:sz w:val="22"/>
        </w:rPr>
      </w:pPr>
      <w:r w:rsidRPr="00097916">
        <w:rPr>
          <w:rFonts w:ascii="Arial" w:eastAsia="Times New Roman" w:hAnsi="Arial"/>
          <w:sz w:val="22"/>
        </w:rPr>
        <w:t xml:space="preserve">Des exercices de sécurité ont lieu </w:t>
      </w:r>
      <w:r w:rsidR="00B747C2" w:rsidRPr="00097916">
        <w:rPr>
          <w:rFonts w:ascii="Arial" w:eastAsia="Times New Roman" w:hAnsi="Arial"/>
          <w:sz w:val="22"/>
        </w:rPr>
        <w:t>conformément à</w:t>
      </w:r>
      <w:r w:rsidRPr="00097916">
        <w:rPr>
          <w:rFonts w:ascii="Arial" w:eastAsia="Times New Roman" w:hAnsi="Arial"/>
          <w:sz w:val="22"/>
        </w:rPr>
        <w:t xml:space="preserve"> la réglementation en vigueur. Les consignes de sécurité doivent être affichées dans l’école. Le registre de sécurité, </w:t>
      </w:r>
      <w:r w:rsidR="00B747C2" w:rsidRPr="00097916">
        <w:rPr>
          <w:rFonts w:ascii="Arial" w:eastAsia="Times New Roman" w:hAnsi="Arial"/>
          <w:sz w:val="22"/>
        </w:rPr>
        <w:t xml:space="preserve">où sont répertoriés les renseignements indispensables permettant d’assurer la sécurité, </w:t>
      </w:r>
      <w:r w:rsidRPr="00097916">
        <w:rPr>
          <w:rFonts w:ascii="Arial" w:eastAsia="Times New Roman" w:hAnsi="Arial"/>
          <w:sz w:val="22"/>
        </w:rPr>
        <w:t>prévu à l’article R 122-29 du code de la construction et de l’habitation, est communiqué au conseil d’école. Le directeur, de son propre chef ou sur proposition du conseil d’école, peut saisir la commission locale de sécurité.</w:t>
      </w:r>
    </w:p>
    <w:p w:rsidR="00145125" w:rsidRPr="00097916" w:rsidRDefault="00145125" w:rsidP="004E3A55">
      <w:pPr>
        <w:autoSpaceDE w:val="0"/>
        <w:snapToGrid w:val="0"/>
        <w:ind w:left="708"/>
        <w:jc w:val="both"/>
        <w:rPr>
          <w:rFonts w:ascii="Arial" w:eastAsia="Times New Roman" w:hAnsi="Arial"/>
          <w:sz w:val="22"/>
        </w:rPr>
      </w:pPr>
    </w:p>
    <w:p w:rsidR="00145125" w:rsidRPr="00097916" w:rsidRDefault="00145125" w:rsidP="004E3A55">
      <w:pPr>
        <w:autoSpaceDE w:val="0"/>
        <w:snapToGrid w:val="0"/>
        <w:ind w:left="708"/>
        <w:jc w:val="both"/>
        <w:rPr>
          <w:rFonts w:ascii="Arial" w:eastAsia="Times New Roman" w:hAnsi="Arial"/>
          <w:sz w:val="22"/>
        </w:rPr>
      </w:pPr>
      <w:r w:rsidRPr="00097916">
        <w:rPr>
          <w:rFonts w:ascii="Arial" w:eastAsia="Times New Roman" w:hAnsi="Arial"/>
          <w:sz w:val="22"/>
        </w:rPr>
        <w:t xml:space="preserve">Chaque école met en place un plan particulier de mise en sûreté face aux risques majeurs (PPMS), dont les modalités de mise en œuvre sont prévues par </w:t>
      </w:r>
      <w:proofErr w:type="gramStart"/>
      <w:r w:rsidRPr="00097916">
        <w:rPr>
          <w:rFonts w:ascii="Arial" w:eastAsia="Times New Roman" w:hAnsi="Arial"/>
          <w:sz w:val="22"/>
        </w:rPr>
        <w:t>la</w:t>
      </w:r>
      <w:proofErr w:type="gramEnd"/>
      <w:r w:rsidRPr="00097916">
        <w:rPr>
          <w:rFonts w:ascii="Arial" w:eastAsia="Times New Roman" w:hAnsi="Arial"/>
          <w:sz w:val="22"/>
        </w:rPr>
        <w:t xml:space="preserve"> circulaire n° 2002-119 du 29 mai 2002.</w:t>
      </w:r>
    </w:p>
    <w:p w:rsidR="00145125" w:rsidRPr="00097916" w:rsidRDefault="00145125" w:rsidP="004E3A55">
      <w:pPr>
        <w:autoSpaceDE w:val="0"/>
        <w:snapToGrid w:val="0"/>
        <w:ind w:left="708"/>
        <w:jc w:val="both"/>
        <w:rPr>
          <w:rFonts w:ascii="Arial" w:eastAsia="Times New Roman" w:hAnsi="Arial"/>
          <w:sz w:val="22"/>
        </w:rPr>
      </w:pPr>
    </w:p>
    <w:p w:rsidR="00CB3BBD" w:rsidRPr="00097916" w:rsidRDefault="00CB3BBD" w:rsidP="004E3A55">
      <w:pPr>
        <w:autoSpaceDE w:val="0"/>
        <w:snapToGrid w:val="0"/>
        <w:ind w:left="708"/>
        <w:jc w:val="both"/>
        <w:rPr>
          <w:rFonts w:ascii="Arial" w:eastAsia="Times New Roman" w:hAnsi="Arial"/>
          <w:sz w:val="22"/>
        </w:rPr>
      </w:pPr>
      <w:r w:rsidRPr="00097916">
        <w:rPr>
          <w:rFonts w:ascii="Arial" w:eastAsia="Times New Roman" w:hAnsi="Arial"/>
          <w:sz w:val="22"/>
        </w:rPr>
        <w:t>Dans le cadre des règles de sécurité e</w:t>
      </w:r>
      <w:r w:rsidR="00C85BEB" w:rsidRPr="00097916">
        <w:rPr>
          <w:rFonts w:ascii="Arial" w:eastAsia="Times New Roman" w:hAnsi="Arial"/>
          <w:sz w:val="22"/>
        </w:rPr>
        <w:t xml:space="preserve">n vigueur, le premier exercice </w:t>
      </w:r>
      <w:r w:rsidRPr="00097916">
        <w:rPr>
          <w:rFonts w:ascii="Arial" w:eastAsia="Times New Roman" w:hAnsi="Arial"/>
          <w:sz w:val="22"/>
        </w:rPr>
        <w:t>d’évacuation doit avoir lieu au cours du premier mois de l’année scolaire.</w:t>
      </w:r>
    </w:p>
    <w:p w:rsidR="00CB3BBD" w:rsidRDefault="00CB3BBD" w:rsidP="004E3A55">
      <w:pPr>
        <w:autoSpaceDE w:val="0"/>
        <w:snapToGrid w:val="0"/>
        <w:ind w:left="708"/>
        <w:jc w:val="both"/>
        <w:rPr>
          <w:rFonts w:ascii="Arial" w:eastAsia="Times New Roman" w:hAnsi="Arial"/>
          <w:sz w:val="22"/>
        </w:rPr>
      </w:pPr>
    </w:p>
    <w:p w:rsidR="004E3A55" w:rsidRPr="00097916" w:rsidRDefault="004E3A55" w:rsidP="004E3A55">
      <w:pPr>
        <w:autoSpaceDE w:val="0"/>
        <w:snapToGrid w:val="0"/>
        <w:ind w:left="708"/>
        <w:jc w:val="both"/>
        <w:rPr>
          <w:rFonts w:ascii="Arial" w:eastAsia="Times New Roman" w:hAnsi="Arial"/>
          <w:sz w:val="22"/>
        </w:rPr>
      </w:pPr>
    </w:p>
    <w:p w:rsidR="00CB3BBD" w:rsidRPr="00097916" w:rsidRDefault="00097916" w:rsidP="004E3A55">
      <w:pPr>
        <w:autoSpaceDE w:val="0"/>
        <w:snapToGrid w:val="0"/>
        <w:ind w:firstLine="708"/>
        <w:jc w:val="both"/>
        <w:rPr>
          <w:rStyle w:val="lev"/>
        </w:rPr>
      </w:pPr>
      <w:r w:rsidRPr="00097916">
        <w:rPr>
          <w:rStyle w:val="lev"/>
        </w:rPr>
        <w:t xml:space="preserve">5.5. </w:t>
      </w:r>
      <w:r w:rsidR="00CB3BBD" w:rsidRPr="00097916">
        <w:rPr>
          <w:rStyle w:val="lev"/>
        </w:rPr>
        <w:t>Dispositions particulières</w:t>
      </w:r>
    </w:p>
    <w:p w:rsidR="00CB3BBD" w:rsidRPr="00097916" w:rsidRDefault="00CB3BBD" w:rsidP="004E3A55">
      <w:pPr>
        <w:autoSpaceDE w:val="0"/>
        <w:snapToGrid w:val="0"/>
        <w:jc w:val="both"/>
        <w:rPr>
          <w:rFonts w:ascii="Arial" w:eastAsia="Times New Roman" w:hAnsi="Arial"/>
          <w:b/>
          <w:sz w:val="22"/>
        </w:rPr>
      </w:pPr>
    </w:p>
    <w:p w:rsidR="00CB3BBD" w:rsidRDefault="00CB3BBD" w:rsidP="004E3A55">
      <w:pPr>
        <w:autoSpaceDE w:val="0"/>
        <w:snapToGrid w:val="0"/>
        <w:ind w:left="708"/>
        <w:jc w:val="both"/>
        <w:rPr>
          <w:rFonts w:ascii="Arial" w:eastAsia="Times New Roman" w:hAnsi="Arial"/>
          <w:sz w:val="22"/>
        </w:rPr>
      </w:pPr>
      <w:r w:rsidRPr="00097916">
        <w:rPr>
          <w:rFonts w:ascii="Arial" w:eastAsia="Times New Roman" w:hAnsi="Arial"/>
          <w:sz w:val="22"/>
        </w:rPr>
        <w:t>Le règlement intérieur de l’école peut prévoir une liste de matériels ou objets dont l’introduction à l’école est prohibée.</w:t>
      </w:r>
    </w:p>
    <w:p w:rsidR="00FD0356" w:rsidRPr="00097916" w:rsidRDefault="00FD0356" w:rsidP="004E3A55">
      <w:pPr>
        <w:autoSpaceDE w:val="0"/>
        <w:snapToGrid w:val="0"/>
        <w:ind w:left="708"/>
        <w:jc w:val="both"/>
        <w:rPr>
          <w:rFonts w:ascii="Arial" w:eastAsia="Times New Roman" w:hAnsi="Arial"/>
          <w:sz w:val="22"/>
        </w:rPr>
      </w:pPr>
    </w:p>
    <w:p w:rsidR="00C85BEB" w:rsidRPr="00097916" w:rsidRDefault="00C85BEB" w:rsidP="004E3A55">
      <w:pPr>
        <w:autoSpaceDE w:val="0"/>
        <w:snapToGrid w:val="0"/>
        <w:ind w:left="708"/>
        <w:jc w:val="both"/>
        <w:rPr>
          <w:rFonts w:ascii="Arial" w:eastAsia="Times New Roman" w:hAnsi="Arial"/>
          <w:sz w:val="22"/>
        </w:rPr>
      </w:pPr>
      <w:r w:rsidRPr="00097916">
        <w:rPr>
          <w:rFonts w:ascii="Arial" w:eastAsia="Times New Roman" w:hAnsi="Arial"/>
          <w:sz w:val="22"/>
        </w:rPr>
        <w:t xml:space="preserve">Seules peuvent être organisées </w:t>
      </w:r>
      <w:r w:rsidR="00075D4E" w:rsidRPr="00097916">
        <w:rPr>
          <w:rFonts w:ascii="Arial" w:eastAsia="Times New Roman" w:hAnsi="Arial"/>
          <w:sz w:val="22"/>
        </w:rPr>
        <w:t xml:space="preserve">annuellement </w:t>
      </w:r>
      <w:r w:rsidRPr="00097916">
        <w:rPr>
          <w:rFonts w:ascii="Arial" w:eastAsia="Times New Roman" w:hAnsi="Arial"/>
          <w:sz w:val="22"/>
        </w:rPr>
        <w:t xml:space="preserve">par l’école les collectes autorisées au niveau national par le ministre chargé de l’éducation. </w:t>
      </w:r>
      <w:r w:rsidR="00075D4E" w:rsidRPr="00097916">
        <w:rPr>
          <w:rFonts w:ascii="Arial" w:eastAsia="Times New Roman" w:hAnsi="Arial"/>
          <w:sz w:val="22"/>
        </w:rPr>
        <w:t>A titre exceptionnel, l</w:t>
      </w:r>
      <w:r w:rsidRPr="00097916">
        <w:rPr>
          <w:rFonts w:ascii="Arial" w:eastAsia="Times New Roman" w:hAnsi="Arial"/>
          <w:sz w:val="22"/>
        </w:rPr>
        <w:t>es souscriptions ou tombolas peuvent être autorisées par l’inspecteur de l’éducation nationale sur proposition du directeur et après avis du conseil d’école.</w:t>
      </w:r>
    </w:p>
    <w:p w:rsidR="00CB3BBD" w:rsidRDefault="00CB3BBD" w:rsidP="004E3A55">
      <w:pPr>
        <w:autoSpaceDE w:val="0"/>
        <w:snapToGrid w:val="0"/>
        <w:jc w:val="both"/>
        <w:rPr>
          <w:rFonts w:ascii="Arial" w:eastAsia="Times New Roman" w:hAnsi="Arial"/>
          <w:sz w:val="22"/>
        </w:rPr>
      </w:pPr>
    </w:p>
    <w:p w:rsidR="004E3A55" w:rsidRDefault="004E3A55" w:rsidP="004E3A55">
      <w:pPr>
        <w:autoSpaceDE w:val="0"/>
        <w:snapToGrid w:val="0"/>
        <w:jc w:val="both"/>
        <w:rPr>
          <w:rFonts w:ascii="Arial" w:eastAsia="Times New Roman" w:hAnsi="Arial"/>
          <w:sz w:val="22"/>
        </w:rPr>
      </w:pPr>
    </w:p>
    <w:p w:rsidR="00FD0356" w:rsidRDefault="00FD0356" w:rsidP="004E3A55">
      <w:pPr>
        <w:autoSpaceDE w:val="0"/>
        <w:snapToGrid w:val="0"/>
        <w:jc w:val="both"/>
        <w:rPr>
          <w:rFonts w:ascii="Arial" w:eastAsia="Times New Roman" w:hAnsi="Arial"/>
          <w:sz w:val="22"/>
        </w:rPr>
      </w:pPr>
    </w:p>
    <w:p w:rsidR="00FD0356" w:rsidRPr="00097916" w:rsidRDefault="00FD0356" w:rsidP="004E3A55">
      <w:pPr>
        <w:autoSpaceDE w:val="0"/>
        <w:snapToGrid w:val="0"/>
        <w:jc w:val="both"/>
        <w:rPr>
          <w:rFonts w:ascii="Arial" w:eastAsia="Times New Roman" w:hAnsi="Arial"/>
          <w:sz w:val="22"/>
        </w:rPr>
      </w:pPr>
    </w:p>
    <w:p w:rsidR="00C85BEB" w:rsidRPr="00097916" w:rsidRDefault="0080046F" w:rsidP="004E3A55">
      <w:pPr>
        <w:pStyle w:val="Titre1"/>
        <w:jc w:val="both"/>
        <w:rPr>
          <w:rStyle w:val="Titredulivre"/>
        </w:rPr>
      </w:pPr>
      <w:bookmarkStart w:id="11" w:name="_Toc359880446"/>
      <w:r w:rsidRPr="00097916">
        <w:rPr>
          <w:rStyle w:val="Titredulivre"/>
        </w:rPr>
        <w:lastRenderedPageBreak/>
        <w:t>6</w:t>
      </w:r>
      <w:r w:rsidR="00C85BEB" w:rsidRPr="00097916">
        <w:rPr>
          <w:rStyle w:val="Titredulivre"/>
        </w:rPr>
        <w:t xml:space="preserve"> – Surveillance</w:t>
      </w:r>
      <w:bookmarkEnd w:id="11"/>
    </w:p>
    <w:p w:rsidR="004E3A55" w:rsidRDefault="00097916" w:rsidP="004E3A55">
      <w:pPr>
        <w:tabs>
          <w:tab w:val="left" w:pos="2242"/>
        </w:tabs>
        <w:autoSpaceDE w:val="0"/>
        <w:snapToGrid w:val="0"/>
        <w:jc w:val="both"/>
        <w:rPr>
          <w:rFonts w:ascii="Arial" w:eastAsia="Times New Roman" w:hAnsi="Arial"/>
          <w:b/>
        </w:rPr>
      </w:pPr>
      <w:r w:rsidRPr="00097916">
        <w:rPr>
          <w:rFonts w:ascii="Arial" w:eastAsia="Times New Roman" w:hAnsi="Arial"/>
          <w:b/>
        </w:rPr>
        <w:tab/>
      </w:r>
    </w:p>
    <w:p w:rsidR="00C85BEB" w:rsidRPr="00097916" w:rsidRDefault="00097916" w:rsidP="004E3A55">
      <w:pPr>
        <w:autoSpaceDE w:val="0"/>
        <w:snapToGrid w:val="0"/>
        <w:ind w:firstLine="705"/>
        <w:jc w:val="both"/>
        <w:rPr>
          <w:rStyle w:val="lev"/>
        </w:rPr>
      </w:pPr>
      <w:r w:rsidRPr="00097916">
        <w:rPr>
          <w:rStyle w:val="lev"/>
        </w:rPr>
        <w:t xml:space="preserve">6.1. </w:t>
      </w:r>
      <w:r w:rsidR="00C85BEB" w:rsidRPr="00097916">
        <w:rPr>
          <w:rStyle w:val="lev"/>
        </w:rPr>
        <w:t>Dispositions générales</w:t>
      </w:r>
    </w:p>
    <w:p w:rsidR="00C85BEB" w:rsidRPr="00097916" w:rsidRDefault="00C85BEB" w:rsidP="004E3A55">
      <w:pPr>
        <w:autoSpaceDE w:val="0"/>
        <w:snapToGrid w:val="0"/>
        <w:jc w:val="both"/>
        <w:rPr>
          <w:rFonts w:ascii="Arial" w:eastAsia="Times New Roman" w:hAnsi="Arial"/>
          <w:b/>
          <w:sz w:val="22"/>
          <w:szCs w:val="22"/>
          <w:u w:val="single"/>
        </w:rPr>
      </w:pPr>
    </w:p>
    <w:p w:rsidR="00C85BEB" w:rsidRPr="00097916" w:rsidRDefault="00C85BEB" w:rsidP="004E3A55">
      <w:pPr>
        <w:autoSpaceDE w:val="0"/>
        <w:snapToGrid w:val="0"/>
        <w:ind w:left="705"/>
        <w:jc w:val="both"/>
        <w:rPr>
          <w:rFonts w:ascii="Arial" w:eastAsia="Times New Roman" w:hAnsi="Arial"/>
          <w:sz w:val="22"/>
          <w:szCs w:val="22"/>
        </w:rPr>
      </w:pPr>
      <w:r w:rsidRPr="00097916">
        <w:rPr>
          <w:rFonts w:ascii="Arial" w:eastAsia="Times New Roman" w:hAnsi="Arial"/>
          <w:sz w:val="22"/>
          <w:szCs w:val="22"/>
        </w:rPr>
        <w:t>La s</w:t>
      </w:r>
      <w:r w:rsidR="00075D4E" w:rsidRPr="00097916">
        <w:rPr>
          <w:rFonts w:ascii="Arial" w:eastAsia="Times New Roman" w:hAnsi="Arial"/>
          <w:sz w:val="22"/>
          <w:szCs w:val="22"/>
        </w:rPr>
        <w:t>urveillance des élèves</w:t>
      </w:r>
      <w:r w:rsidRPr="00097916">
        <w:rPr>
          <w:rFonts w:ascii="Arial" w:eastAsia="Times New Roman" w:hAnsi="Arial"/>
          <w:sz w:val="22"/>
          <w:szCs w:val="22"/>
        </w:rPr>
        <w:t xml:space="preserve"> durant les heures d’activité scolaire doit être continue et leur sécurité doit être constamment assurée, en tenant compte de l’état, de la distribution des locaux, du matériel scolaire et de la nature des activités proposées.</w:t>
      </w:r>
    </w:p>
    <w:p w:rsidR="00C85BEB" w:rsidRPr="00097916" w:rsidRDefault="00C85BEB" w:rsidP="004E3A55">
      <w:pPr>
        <w:autoSpaceDE w:val="0"/>
        <w:snapToGrid w:val="0"/>
        <w:jc w:val="both"/>
        <w:rPr>
          <w:rFonts w:ascii="Arial" w:eastAsia="Times New Roman" w:hAnsi="Arial"/>
          <w:b/>
          <w:sz w:val="22"/>
          <w:szCs w:val="22"/>
          <w:u w:val="single"/>
        </w:rPr>
      </w:pPr>
    </w:p>
    <w:p w:rsidR="00C85BEB" w:rsidRPr="00097916" w:rsidRDefault="00C85BEB" w:rsidP="004E3A55">
      <w:pPr>
        <w:autoSpaceDE w:val="0"/>
        <w:snapToGrid w:val="0"/>
        <w:jc w:val="both"/>
        <w:rPr>
          <w:rFonts w:ascii="Arial" w:eastAsia="Times New Roman" w:hAnsi="Arial"/>
          <w:sz w:val="22"/>
          <w:szCs w:val="22"/>
        </w:rPr>
      </w:pPr>
      <w:r w:rsidRPr="00097916">
        <w:rPr>
          <w:rFonts w:ascii="Arial" w:eastAsia="Times New Roman" w:hAnsi="Arial"/>
          <w:sz w:val="22"/>
          <w:szCs w:val="22"/>
        </w:rPr>
        <w:tab/>
        <w:t>L’accueil des élèves est assuré dix minutes avant l’entrée en classe.</w:t>
      </w:r>
    </w:p>
    <w:p w:rsidR="00C85BEB" w:rsidRPr="00097916" w:rsidRDefault="00C85BEB" w:rsidP="004E3A55">
      <w:pPr>
        <w:autoSpaceDE w:val="0"/>
        <w:snapToGrid w:val="0"/>
        <w:jc w:val="both"/>
        <w:rPr>
          <w:rFonts w:ascii="Arial" w:eastAsia="Times New Roman" w:hAnsi="Arial"/>
          <w:sz w:val="22"/>
          <w:szCs w:val="22"/>
        </w:rPr>
      </w:pPr>
    </w:p>
    <w:p w:rsidR="00C85BEB" w:rsidRPr="00097916" w:rsidRDefault="00C85BEB" w:rsidP="004E3A55">
      <w:pPr>
        <w:autoSpaceDE w:val="0"/>
        <w:snapToGrid w:val="0"/>
        <w:ind w:left="705"/>
        <w:jc w:val="both"/>
        <w:rPr>
          <w:rFonts w:ascii="Arial" w:eastAsia="Times New Roman" w:hAnsi="Arial"/>
          <w:sz w:val="22"/>
          <w:szCs w:val="22"/>
        </w:rPr>
      </w:pPr>
      <w:r w:rsidRPr="00097916">
        <w:rPr>
          <w:rFonts w:ascii="Arial" w:eastAsia="Times New Roman" w:hAnsi="Arial"/>
          <w:sz w:val="22"/>
          <w:szCs w:val="22"/>
        </w:rPr>
        <w:t>Le service de surveillance</w:t>
      </w:r>
      <w:r w:rsidR="008B3416" w:rsidRPr="00097916">
        <w:rPr>
          <w:rFonts w:ascii="Arial" w:eastAsia="Times New Roman" w:hAnsi="Arial"/>
          <w:sz w:val="22"/>
          <w:szCs w:val="22"/>
        </w:rPr>
        <w:t xml:space="preserve"> (</w:t>
      </w:r>
      <w:r w:rsidRPr="00097916">
        <w:rPr>
          <w:rFonts w:ascii="Arial" w:eastAsia="Times New Roman" w:hAnsi="Arial"/>
          <w:sz w:val="22"/>
          <w:szCs w:val="22"/>
        </w:rPr>
        <w:t>accueil et sortie des classes, récréations</w:t>
      </w:r>
      <w:r w:rsidR="008B3416" w:rsidRPr="00097916">
        <w:rPr>
          <w:rFonts w:ascii="Arial" w:eastAsia="Times New Roman" w:hAnsi="Arial"/>
          <w:sz w:val="22"/>
          <w:szCs w:val="22"/>
        </w:rPr>
        <w:t>)</w:t>
      </w:r>
      <w:r w:rsidRPr="00097916">
        <w:rPr>
          <w:rFonts w:ascii="Arial" w:eastAsia="Times New Roman" w:hAnsi="Arial"/>
          <w:sz w:val="22"/>
          <w:szCs w:val="22"/>
        </w:rPr>
        <w:t xml:space="preserve"> </w:t>
      </w:r>
      <w:r w:rsidR="009018AC" w:rsidRPr="00097916">
        <w:rPr>
          <w:rFonts w:ascii="Arial" w:eastAsia="Times New Roman" w:hAnsi="Arial"/>
          <w:sz w:val="22"/>
          <w:szCs w:val="22"/>
        </w:rPr>
        <w:t>est ré</w:t>
      </w:r>
      <w:r w:rsidRPr="00097916">
        <w:rPr>
          <w:rFonts w:ascii="Arial" w:eastAsia="Times New Roman" w:hAnsi="Arial"/>
          <w:sz w:val="22"/>
          <w:szCs w:val="22"/>
        </w:rPr>
        <w:t xml:space="preserve">parti entre les </w:t>
      </w:r>
      <w:r w:rsidR="00145125" w:rsidRPr="00097916">
        <w:rPr>
          <w:rFonts w:ascii="Arial" w:eastAsia="Times New Roman" w:hAnsi="Arial"/>
          <w:sz w:val="22"/>
          <w:szCs w:val="22"/>
        </w:rPr>
        <w:t>enseignants</w:t>
      </w:r>
      <w:r w:rsidRPr="00097916">
        <w:rPr>
          <w:rFonts w:ascii="Arial" w:eastAsia="Times New Roman" w:hAnsi="Arial"/>
          <w:sz w:val="22"/>
          <w:szCs w:val="22"/>
        </w:rPr>
        <w:t xml:space="preserve"> en conseil des maîtres de l’école.</w:t>
      </w:r>
    </w:p>
    <w:p w:rsidR="00F06D6B" w:rsidRDefault="00F06D6B" w:rsidP="004E3A55">
      <w:pPr>
        <w:autoSpaceDE w:val="0"/>
        <w:snapToGrid w:val="0"/>
        <w:jc w:val="both"/>
        <w:rPr>
          <w:rFonts w:ascii="Arial" w:eastAsia="Times New Roman" w:hAnsi="Arial"/>
          <w:sz w:val="22"/>
          <w:szCs w:val="22"/>
        </w:rPr>
      </w:pPr>
    </w:p>
    <w:p w:rsidR="004E3A55" w:rsidRPr="00097916" w:rsidRDefault="004E3A55" w:rsidP="004E3A55">
      <w:pPr>
        <w:autoSpaceDE w:val="0"/>
        <w:snapToGrid w:val="0"/>
        <w:jc w:val="both"/>
        <w:rPr>
          <w:rFonts w:ascii="Arial" w:eastAsia="Times New Roman" w:hAnsi="Arial"/>
          <w:sz w:val="22"/>
          <w:szCs w:val="22"/>
        </w:rPr>
      </w:pPr>
    </w:p>
    <w:p w:rsidR="00F06D6B" w:rsidRPr="00097916" w:rsidRDefault="00097916" w:rsidP="004E3A55">
      <w:pPr>
        <w:autoSpaceDE w:val="0"/>
        <w:snapToGrid w:val="0"/>
        <w:ind w:firstLine="705"/>
        <w:jc w:val="both"/>
        <w:rPr>
          <w:rStyle w:val="lev"/>
        </w:rPr>
      </w:pPr>
      <w:r w:rsidRPr="00097916">
        <w:rPr>
          <w:rStyle w:val="lev"/>
        </w:rPr>
        <w:t xml:space="preserve">6.2. </w:t>
      </w:r>
      <w:r w:rsidR="00F06D6B" w:rsidRPr="00097916">
        <w:rPr>
          <w:rStyle w:val="lev"/>
        </w:rPr>
        <w:t>Accueil et remise des élèves aux familles</w:t>
      </w:r>
    </w:p>
    <w:p w:rsidR="00F06D6B" w:rsidRDefault="00F06D6B" w:rsidP="004E3A55">
      <w:pPr>
        <w:autoSpaceDE w:val="0"/>
        <w:snapToGrid w:val="0"/>
        <w:jc w:val="both"/>
        <w:rPr>
          <w:rFonts w:ascii="Arial" w:eastAsia="Times New Roman" w:hAnsi="Arial"/>
          <w:b/>
          <w:sz w:val="22"/>
          <w:szCs w:val="22"/>
          <w:u w:val="single"/>
        </w:rPr>
      </w:pPr>
    </w:p>
    <w:p w:rsidR="00F06D6B" w:rsidRPr="00097916" w:rsidRDefault="00097916" w:rsidP="00FD0356">
      <w:pPr>
        <w:pStyle w:val="Titre1"/>
        <w:ind w:left="1418"/>
        <w:jc w:val="both"/>
      </w:pPr>
      <w:bookmarkStart w:id="12" w:name="_Toc359880447"/>
      <w:r>
        <w:t xml:space="preserve">6.2.1. </w:t>
      </w:r>
      <w:r w:rsidR="00F06D6B" w:rsidRPr="00097916">
        <w:t>Dispositions communes à l’école maternelle et à l’école élémentaire</w:t>
      </w:r>
      <w:bookmarkEnd w:id="12"/>
    </w:p>
    <w:p w:rsidR="00F06D6B" w:rsidRPr="00097916" w:rsidRDefault="00F06D6B" w:rsidP="004E3A55">
      <w:pPr>
        <w:autoSpaceDE w:val="0"/>
        <w:snapToGrid w:val="0"/>
        <w:jc w:val="both"/>
        <w:rPr>
          <w:rFonts w:ascii="Arial" w:eastAsia="Times New Roman" w:hAnsi="Arial"/>
          <w:sz w:val="22"/>
          <w:szCs w:val="22"/>
          <w:u w:val="single"/>
        </w:rPr>
      </w:pPr>
    </w:p>
    <w:p w:rsidR="00F06D6B" w:rsidRPr="00097916" w:rsidRDefault="00F06D6B" w:rsidP="004E3A55">
      <w:pPr>
        <w:autoSpaceDE w:val="0"/>
        <w:snapToGrid w:val="0"/>
        <w:ind w:left="708"/>
        <w:jc w:val="both"/>
        <w:rPr>
          <w:rFonts w:ascii="Arial" w:eastAsia="Times New Roman" w:hAnsi="Arial"/>
          <w:sz w:val="22"/>
          <w:szCs w:val="22"/>
        </w:rPr>
      </w:pPr>
      <w:r w:rsidRPr="00097916">
        <w:rPr>
          <w:rFonts w:ascii="Arial" w:eastAsia="Times New Roman" w:hAnsi="Arial"/>
          <w:sz w:val="22"/>
          <w:szCs w:val="22"/>
        </w:rPr>
        <w:t>Les enfants sont rendus à leur famille à l’issue des classes du matin et de l’après-midi, sauf s’i</w:t>
      </w:r>
      <w:r w:rsidR="00075D4E" w:rsidRPr="00097916">
        <w:rPr>
          <w:rFonts w:ascii="Arial" w:eastAsia="Times New Roman" w:hAnsi="Arial"/>
          <w:sz w:val="22"/>
          <w:szCs w:val="22"/>
        </w:rPr>
        <w:t>l</w:t>
      </w:r>
      <w:r w:rsidRPr="00097916">
        <w:rPr>
          <w:rFonts w:ascii="Arial" w:eastAsia="Times New Roman" w:hAnsi="Arial"/>
          <w:sz w:val="22"/>
          <w:szCs w:val="22"/>
        </w:rPr>
        <w:t>s sont pris en charge, à la demande de la famille, par un service de garde, de restauration scolaire, de transport ou de temps d’activités péri-éducatives.</w:t>
      </w:r>
    </w:p>
    <w:p w:rsidR="00097916" w:rsidRDefault="00097916" w:rsidP="004E3A55">
      <w:pPr>
        <w:autoSpaceDE w:val="0"/>
        <w:snapToGrid w:val="0"/>
        <w:jc w:val="both"/>
        <w:rPr>
          <w:rFonts w:ascii="Arial" w:eastAsia="Times New Roman" w:hAnsi="Arial"/>
          <w:sz w:val="22"/>
          <w:szCs w:val="22"/>
        </w:rPr>
      </w:pPr>
    </w:p>
    <w:p w:rsidR="00C85BEB" w:rsidRPr="00097916" w:rsidRDefault="00097916" w:rsidP="00FD0356">
      <w:pPr>
        <w:pStyle w:val="Titre1"/>
        <w:ind w:left="1418"/>
        <w:jc w:val="both"/>
      </w:pPr>
      <w:bookmarkStart w:id="13" w:name="_Toc359880448"/>
      <w:r>
        <w:t xml:space="preserve">6.2.2. </w:t>
      </w:r>
      <w:r w:rsidR="00F06D6B" w:rsidRPr="00097916">
        <w:t>Disposition particulière à l’école maternelle</w:t>
      </w:r>
      <w:bookmarkEnd w:id="13"/>
    </w:p>
    <w:p w:rsidR="00F06D6B" w:rsidRPr="00097916" w:rsidRDefault="00F06D6B" w:rsidP="004E3A55">
      <w:pPr>
        <w:autoSpaceDE w:val="0"/>
        <w:snapToGrid w:val="0"/>
        <w:jc w:val="both"/>
        <w:rPr>
          <w:rFonts w:ascii="Arial" w:eastAsia="Times New Roman" w:hAnsi="Arial"/>
          <w:sz w:val="22"/>
          <w:szCs w:val="22"/>
          <w:u w:val="single"/>
        </w:rPr>
      </w:pPr>
    </w:p>
    <w:p w:rsidR="00F06D6B" w:rsidRPr="00097916" w:rsidRDefault="00F06D6B" w:rsidP="004E3A55">
      <w:pPr>
        <w:autoSpaceDE w:val="0"/>
        <w:snapToGrid w:val="0"/>
        <w:ind w:left="705"/>
        <w:jc w:val="both"/>
        <w:rPr>
          <w:rFonts w:ascii="Arial" w:eastAsia="Times New Roman" w:hAnsi="Arial"/>
          <w:sz w:val="22"/>
          <w:szCs w:val="22"/>
        </w:rPr>
      </w:pPr>
      <w:r w:rsidRPr="00097916">
        <w:rPr>
          <w:rFonts w:ascii="Arial" w:eastAsia="Times New Roman" w:hAnsi="Arial"/>
          <w:sz w:val="22"/>
          <w:szCs w:val="22"/>
        </w:rPr>
        <w:t>Dans les classes et sections maternelles, les enfants sont remis par les parents ou les personnes qui les accompagnent, soit au service d’accueil, soit au personnel ensei</w:t>
      </w:r>
      <w:r w:rsidR="00075D4E" w:rsidRPr="00097916">
        <w:rPr>
          <w:rFonts w:ascii="Arial" w:eastAsia="Times New Roman" w:hAnsi="Arial"/>
          <w:sz w:val="22"/>
          <w:szCs w:val="22"/>
        </w:rPr>
        <w:t>gnant chargé de la surveillance</w:t>
      </w:r>
      <w:r w:rsidRPr="00097916">
        <w:rPr>
          <w:rFonts w:ascii="Arial" w:eastAsia="Times New Roman" w:hAnsi="Arial"/>
          <w:sz w:val="22"/>
          <w:szCs w:val="22"/>
        </w:rPr>
        <w:t>.</w:t>
      </w:r>
    </w:p>
    <w:p w:rsidR="00F06D6B" w:rsidRPr="00097916" w:rsidRDefault="00F06D6B" w:rsidP="004E3A55">
      <w:pPr>
        <w:autoSpaceDE w:val="0"/>
        <w:snapToGrid w:val="0"/>
        <w:jc w:val="both"/>
        <w:rPr>
          <w:rFonts w:ascii="Arial" w:eastAsia="Times New Roman" w:hAnsi="Arial"/>
          <w:sz w:val="22"/>
          <w:szCs w:val="22"/>
        </w:rPr>
      </w:pPr>
    </w:p>
    <w:p w:rsidR="00F06D6B" w:rsidRPr="00097916" w:rsidRDefault="00F06D6B" w:rsidP="004E3A55">
      <w:pPr>
        <w:autoSpaceDE w:val="0"/>
        <w:snapToGrid w:val="0"/>
        <w:ind w:left="705"/>
        <w:jc w:val="both"/>
        <w:rPr>
          <w:rFonts w:ascii="Arial" w:eastAsia="Times New Roman" w:hAnsi="Arial"/>
          <w:sz w:val="22"/>
          <w:szCs w:val="22"/>
        </w:rPr>
      </w:pPr>
      <w:r w:rsidRPr="00097916">
        <w:rPr>
          <w:rFonts w:ascii="Arial" w:eastAsia="Times New Roman" w:hAnsi="Arial"/>
          <w:sz w:val="22"/>
          <w:szCs w:val="22"/>
        </w:rPr>
        <w:t>Ils sont repris à la fin de chaque demi-journée par les parents ou par toute personne nommément désignée par eux par écrit et présentée par eux au directeur.</w:t>
      </w:r>
    </w:p>
    <w:p w:rsidR="00F06D6B" w:rsidRPr="00097916" w:rsidRDefault="00F06D6B" w:rsidP="004E3A55">
      <w:pPr>
        <w:autoSpaceDE w:val="0"/>
        <w:snapToGrid w:val="0"/>
        <w:jc w:val="both"/>
        <w:rPr>
          <w:rFonts w:ascii="Arial" w:eastAsia="Times New Roman" w:hAnsi="Arial"/>
          <w:sz w:val="22"/>
          <w:szCs w:val="22"/>
        </w:rPr>
      </w:pPr>
    </w:p>
    <w:p w:rsidR="00F06D6B" w:rsidRPr="00097916" w:rsidRDefault="00F06D6B" w:rsidP="004E3A55">
      <w:pPr>
        <w:autoSpaceDE w:val="0"/>
        <w:snapToGrid w:val="0"/>
        <w:jc w:val="both"/>
        <w:rPr>
          <w:rFonts w:ascii="Arial" w:eastAsia="Times New Roman" w:hAnsi="Arial"/>
          <w:sz w:val="22"/>
          <w:szCs w:val="22"/>
        </w:rPr>
      </w:pPr>
      <w:r w:rsidRPr="00097916">
        <w:rPr>
          <w:rFonts w:ascii="Arial" w:eastAsia="Times New Roman" w:hAnsi="Arial"/>
          <w:sz w:val="22"/>
          <w:szCs w:val="22"/>
        </w:rPr>
        <w:tab/>
        <w:t>Les modalités pratiques d’accueil et de remise aux parents sont prévues par le règlement de l’école.</w:t>
      </w:r>
    </w:p>
    <w:p w:rsidR="00924888" w:rsidRDefault="00924888" w:rsidP="004E3A55">
      <w:pPr>
        <w:autoSpaceDE w:val="0"/>
        <w:snapToGrid w:val="0"/>
        <w:jc w:val="both"/>
        <w:rPr>
          <w:rFonts w:ascii="Arial" w:eastAsia="Times New Roman" w:hAnsi="Arial"/>
          <w:sz w:val="22"/>
          <w:szCs w:val="22"/>
        </w:rPr>
      </w:pPr>
    </w:p>
    <w:p w:rsidR="002B2DC4" w:rsidRPr="00097916" w:rsidRDefault="002B2DC4" w:rsidP="004E3A55">
      <w:pPr>
        <w:autoSpaceDE w:val="0"/>
        <w:snapToGrid w:val="0"/>
        <w:jc w:val="both"/>
        <w:rPr>
          <w:rFonts w:ascii="Arial" w:eastAsia="Times New Roman" w:hAnsi="Arial"/>
          <w:sz w:val="22"/>
          <w:szCs w:val="22"/>
        </w:rPr>
      </w:pPr>
    </w:p>
    <w:p w:rsidR="00F06D6B" w:rsidRPr="00097916" w:rsidRDefault="00097916" w:rsidP="00FD0356">
      <w:pPr>
        <w:pStyle w:val="Titre1"/>
        <w:ind w:left="1418"/>
        <w:jc w:val="both"/>
      </w:pPr>
      <w:bookmarkStart w:id="14" w:name="_Toc359880449"/>
      <w:r>
        <w:t xml:space="preserve">6.2.3. </w:t>
      </w:r>
      <w:r w:rsidR="00F06D6B" w:rsidRPr="00097916">
        <w:t>Droit d’accueil en cas de grève</w:t>
      </w:r>
      <w:bookmarkEnd w:id="14"/>
    </w:p>
    <w:p w:rsidR="00F06D6B" w:rsidRPr="00097916" w:rsidRDefault="00F06D6B" w:rsidP="004E3A55">
      <w:pPr>
        <w:autoSpaceDE w:val="0"/>
        <w:snapToGrid w:val="0"/>
        <w:jc w:val="both"/>
        <w:rPr>
          <w:rFonts w:ascii="Arial" w:eastAsia="Times New Roman" w:hAnsi="Arial"/>
          <w:sz w:val="22"/>
          <w:szCs w:val="22"/>
          <w:u w:val="single"/>
        </w:rPr>
      </w:pPr>
    </w:p>
    <w:p w:rsidR="00C85BEB" w:rsidRPr="00097916" w:rsidRDefault="00F06D6B" w:rsidP="004E3A55">
      <w:pPr>
        <w:autoSpaceDE w:val="0"/>
        <w:snapToGrid w:val="0"/>
        <w:ind w:left="705"/>
        <w:jc w:val="both"/>
        <w:rPr>
          <w:rFonts w:ascii="Arial" w:eastAsia="Times New Roman" w:hAnsi="Arial"/>
          <w:sz w:val="22"/>
          <w:szCs w:val="22"/>
        </w:rPr>
      </w:pPr>
      <w:r w:rsidRPr="00097916">
        <w:rPr>
          <w:rFonts w:ascii="Arial" w:eastAsia="Times New Roman" w:hAnsi="Arial"/>
          <w:sz w:val="22"/>
          <w:szCs w:val="22"/>
        </w:rPr>
        <w:t xml:space="preserve">En cas de grève des personnels enseignants, en application des dispositions </w:t>
      </w:r>
      <w:r w:rsidR="00914C74" w:rsidRPr="00097916">
        <w:rPr>
          <w:rFonts w:ascii="Arial" w:eastAsia="Times New Roman" w:hAnsi="Arial"/>
          <w:sz w:val="22"/>
          <w:szCs w:val="22"/>
        </w:rPr>
        <w:t>de l’</w:t>
      </w:r>
      <w:r w:rsidRPr="00097916">
        <w:rPr>
          <w:rFonts w:ascii="Arial" w:eastAsia="Times New Roman" w:hAnsi="Arial"/>
          <w:sz w:val="22"/>
          <w:szCs w:val="22"/>
        </w:rPr>
        <w:t xml:space="preserve">article L. 133-6 du code de l’éducation, lorsque le service d’accueil est mis en place par la commune, celle-ci peut accueillir des élèves dans les locaux des écoles </w:t>
      </w:r>
      <w:r w:rsidR="002B6BF4" w:rsidRPr="00097916">
        <w:rPr>
          <w:rFonts w:ascii="Arial" w:eastAsia="Times New Roman" w:hAnsi="Arial"/>
          <w:sz w:val="22"/>
          <w:szCs w:val="22"/>
        </w:rPr>
        <w:t>publiques,</w:t>
      </w:r>
      <w:r w:rsidRPr="00097916">
        <w:rPr>
          <w:rFonts w:ascii="Arial" w:eastAsia="Times New Roman" w:hAnsi="Arial"/>
          <w:sz w:val="22"/>
          <w:szCs w:val="22"/>
        </w:rPr>
        <w:t xml:space="preserve"> y compris lorsque ceux-ci continuent d’être utilisés en partie pour les besoins de l’enseignemen</w:t>
      </w:r>
      <w:r w:rsidR="002B6BF4" w:rsidRPr="00097916">
        <w:rPr>
          <w:rFonts w:ascii="Arial" w:eastAsia="Times New Roman" w:hAnsi="Arial"/>
          <w:sz w:val="22"/>
          <w:szCs w:val="22"/>
        </w:rPr>
        <w:t xml:space="preserve">t. </w:t>
      </w:r>
    </w:p>
    <w:p w:rsidR="00251E68" w:rsidRDefault="00251E68" w:rsidP="004E3A55">
      <w:pPr>
        <w:autoSpaceDE w:val="0"/>
        <w:snapToGrid w:val="0"/>
        <w:jc w:val="both"/>
        <w:rPr>
          <w:rFonts w:ascii="Arial" w:eastAsia="Times New Roman" w:hAnsi="Arial"/>
          <w:sz w:val="22"/>
          <w:szCs w:val="22"/>
        </w:rPr>
      </w:pPr>
    </w:p>
    <w:p w:rsidR="004E3A55" w:rsidRPr="00097916" w:rsidRDefault="004E3A55" w:rsidP="004E3A55">
      <w:pPr>
        <w:autoSpaceDE w:val="0"/>
        <w:snapToGrid w:val="0"/>
        <w:jc w:val="both"/>
        <w:rPr>
          <w:rFonts w:ascii="Arial" w:eastAsia="Times New Roman" w:hAnsi="Arial"/>
          <w:sz w:val="22"/>
          <w:szCs w:val="22"/>
        </w:rPr>
      </w:pPr>
    </w:p>
    <w:p w:rsidR="002B6BF4" w:rsidRPr="00097916" w:rsidRDefault="00097916" w:rsidP="004E3A55">
      <w:pPr>
        <w:autoSpaceDE w:val="0"/>
        <w:snapToGrid w:val="0"/>
        <w:ind w:firstLine="705"/>
        <w:jc w:val="both"/>
        <w:rPr>
          <w:rStyle w:val="lev"/>
        </w:rPr>
      </w:pPr>
      <w:r w:rsidRPr="00097916">
        <w:rPr>
          <w:rStyle w:val="lev"/>
        </w:rPr>
        <w:t xml:space="preserve">6.3. </w:t>
      </w:r>
      <w:r w:rsidR="002B6BF4" w:rsidRPr="00097916">
        <w:rPr>
          <w:rStyle w:val="lev"/>
        </w:rPr>
        <w:t xml:space="preserve">Contribution à l’enseignement dispensé de personnes assurant des fonctions non </w:t>
      </w:r>
      <w:r w:rsidR="00FD0356">
        <w:rPr>
          <w:rStyle w:val="lev"/>
        </w:rPr>
        <w:tab/>
      </w:r>
      <w:r w:rsidR="002B6BF4" w:rsidRPr="00097916">
        <w:rPr>
          <w:rStyle w:val="lev"/>
        </w:rPr>
        <w:t>enseignantes</w:t>
      </w:r>
    </w:p>
    <w:p w:rsidR="002B6BF4" w:rsidRDefault="002B6BF4" w:rsidP="004E3A55">
      <w:pPr>
        <w:autoSpaceDE w:val="0"/>
        <w:snapToGrid w:val="0"/>
        <w:jc w:val="both"/>
        <w:rPr>
          <w:rFonts w:ascii="Arial" w:eastAsia="Times New Roman" w:hAnsi="Arial"/>
          <w:b/>
          <w:sz w:val="22"/>
          <w:szCs w:val="22"/>
        </w:rPr>
      </w:pPr>
    </w:p>
    <w:p w:rsidR="002B6BF4" w:rsidRPr="00097916" w:rsidRDefault="00097916" w:rsidP="00FD0356">
      <w:pPr>
        <w:pStyle w:val="Titre1"/>
        <w:ind w:left="1418"/>
        <w:jc w:val="both"/>
      </w:pPr>
      <w:bookmarkStart w:id="15" w:name="_Toc359880450"/>
      <w:r>
        <w:t xml:space="preserve">6.3.1. </w:t>
      </w:r>
      <w:r w:rsidR="002B6BF4" w:rsidRPr="00097916">
        <w:t>Rôle du maître</w:t>
      </w:r>
      <w:bookmarkEnd w:id="15"/>
    </w:p>
    <w:p w:rsidR="002B6BF4" w:rsidRPr="00097916" w:rsidRDefault="002B6BF4" w:rsidP="004E3A55">
      <w:pPr>
        <w:autoSpaceDE w:val="0"/>
        <w:snapToGrid w:val="0"/>
        <w:jc w:val="both"/>
        <w:rPr>
          <w:rFonts w:ascii="Arial" w:eastAsia="Times New Roman" w:hAnsi="Arial"/>
          <w:sz w:val="22"/>
          <w:szCs w:val="22"/>
        </w:rPr>
      </w:pPr>
    </w:p>
    <w:p w:rsidR="002B6BF4" w:rsidRPr="00097916" w:rsidRDefault="002B6BF4" w:rsidP="004E3A55">
      <w:pPr>
        <w:autoSpaceDE w:val="0"/>
        <w:snapToGrid w:val="0"/>
        <w:ind w:left="705"/>
        <w:jc w:val="both"/>
        <w:rPr>
          <w:rFonts w:ascii="Arial" w:eastAsia="Times New Roman" w:hAnsi="Arial"/>
          <w:sz w:val="22"/>
          <w:szCs w:val="22"/>
        </w:rPr>
      </w:pPr>
      <w:r w:rsidRPr="00097916">
        <w:rPr>
          <w:rFonts w:ascii="Arial" w:eastAsia="Times New Roman" w:hAnsi="Arial"/>
          <w:sz w:val="22"/>
          <w:szCs w:val="22"/>
        </w:rPr>
        <w:t>Certaines formes d’organisation pédagogique nécessitent la répartition des élèves en plusieurs groupes rendant impossible une surveillance unique.</w:t>
      </w:r>
    </w:p>
    <w:p w:rsidR="002B6BF4" w:rsidRPr="00097916" w:rsidRDefault="002B6BF4" w:rsidP="004E3A55">
      <w:pPr>
        <w:autoSpaceDE w:val="0"/>
        <w:snapToGrid w:val="0"/>
        <w:jc w:val="both"/>
        <w:rPr>
          <w:rFonts w:ascii="Arial" w:eastAsia="Times New Roman" w:hAnsi="Arial"/>
          <w:sz w:val="22"/>
          <w:szCs w:val="22"/>
        </w:rPr>
      </w:pPr>
    </w:p>
    <w:p w:rsidR="002B6BF4" w:rsidRPr="00097916" w:rsidRDefault="002B6BF4" w:rsidP="004E3A55">
      <w:pPr>
        <w:autoSpaceDE w:val="0"/>
        <w:snapToGrid w:val="0"/>
        <w:ind w:left="705"/>
        <w:jc w:val="both"/>
        <w:rPr>
          <w:rFonts w:ascii="Arial" w:eastAsia="Times New Roman" w:hAnsi="Arial"/>
          <w:sz w:val="22"/>
          <w:szCs w:val="22"/>
        </w:rPr>
      </w:pPr>
      <w:r w:rsidRPr="00097916">
        <w:rPr>
          <w:rFonts w:ascii="Arial" w:eastAsia="Times New Roman" w:hAnsi="Arial"/>
          <w:sz w:val="22"/>
          <w:szCs w:val="22"/>
        </w:rPr>
        <w:t>Dans ces conditions, le maître, tout en prenant en charge l’un des groupes ou en assurant la coordination de l’ensemble du dispositif, se trouve déchargé de la surveillance des groupes confiés à des intervenants extérieurs ou à des personnels EVS (Emploi de Vie Scolaire, sous contrat aidé CUI-CAE) ou AVS (Auxiliaire de Vie Scolaire, sous contrat d’assistant d’</w:t>
      </w:r>
      <w:r w:rsidR="00914C74" w:rsidRPr="00097916">
        <w:rPr>
          <w:rFonts w:ascii="Arial" w:eastAsia="Times New Roman" w:hAnsi="Arial"/>
          <w:sz w:val="22"/>
          <w:szCs w:val="22"/>
        </w:rPr>
        <w:t xml:space="preserve">éducation, </w:t>
      </w:r>
      <w:r w:rsidRPr="00097916">
        <w:rPr>
          <w:rFonts w:ascii="Arial" w:eastAsia="Times New Roman" w:hAnsi="Arial"/>
          <w:sz w:val="22"/>
          <w:szCs w:val="22"/>
        </w:rPr>
        <w:t>animateurs, personnels</w:t>
      </w:r>
      <w:r w:rsidR="003D7A17" w:rsidRPr="00097916">
        <w:rPr>
          <w:rFonts w:ascii="Arial" w:eastAsia="Times New Roman" w:hAnsi="Arial"/>
          <w:sz w:val="22"/>
          <w:szCs w:val="22"/>
        </w:rPr>
        <w:t xml:space="preserve"> qualifiés</w:t>
      </w:r>
      <w:r w:rsidRPr="00097916">
        <w:rPr>
          <w:rFonts w:ascii="Arial" w:eastAsia="Times New Roman" w:hAnsi="Arial"/>
          <w:sz w:val="22"/>
          <w:szCs w:val="22"/>
        </w:rPr>
        <w:t xml:space="preserve"> pour l’encadrement des activités physiques et sportives, parents d’élèves</w:t>
      </w:r>
      <w:r w:rsidR="00145125" w:rsidRPr="00097916">
        <w:rPr>
          <w:rFonts w:ascii="Arial" w:eastAsia="Times New Roman" w:hAnsi="Arial"/>
          <w:sz w:val="22"/>
          <w:szCs w:val="22"/>
        </w:rPr>
        <w:t>)</w:t>
      </w:r>
      <w:r w:rsidRPr="00097916">
        <w:rPr>
          <w:rFonts w:ascii="Arial" w:eastAsia="Times New Roman" w:hAnsi="Arial"/>
          <w:sz w:val="22"/>
          <w:szCs w:val="22"/>
        </w:rPr>
        <w:t>, sous réserve que :</w:t>
      </w:r>
    </w:p>
    <w:p w:rsidR="00CB3BBD" w:rsidRPr="00097916" w:rsidRDefault="003D7A17" w:rsidP="004E3A55">
      <w:pPr>
        <w:numPr>
          <w:ilvl w:val="0"/>
          <w:numId w:val="11"/>
        </w:numPr>
        <w:autoSpaceDE w:val="0"/>
        <w:snapToGrid w:val="0"/>
        <w:jc w:val="both"/>
        <w:rPr>
          <w:rFonts w:ascii="Arial" w:eastAsia="Times New Roman" w:hAnsi="Arial"/>
          <w:sz w:val="22"/>
        </w:rPr>
      </w:pPr>
      <w:r w:rsidRPr="00097916">
        <w:rPr>
          <w:rFonts w:ascii="Arial" w:eastAsia="Times New Roman" w:hAnsi="Arial"/>
          <w:sz w:val="22"/>
        </w:rPr>
        <w:t>le maître par sa présence et son action assume de façon permanente la responsabilité pédagogique de l’organisation et de la mise en œuvre des activités scolaires,</w:t>
      </w:r>
    </w:p>
    <w:p w:rsidR="003D7A17" w:rsidRPr="00097916" w:rsidRDefault="003D7A17" w:rsidP="004E3A55">
      <w:pPr>
        <w:numPr>
          <w:ilvl w:val="0"/>
          <w:numId w:val="11"/>
        </w:numPr>
        <w:autoSpaceDE w:val="0"/>
        <w:snapToGrid w:val="0"/>
        <w:jc w:val="both"/>
        <w:rPr>
          <w:rFonts w:ascii="Arial" w:eastAsia="Times New Roman" w:hAnsi="Arial"/>
          <w:sz w:val="22"/>
        </w:rPr>
      </w:pPr>
      <w:r w:rsidRPr="00097916">
        <w:rPr>
          <w:rFonts w:ascii="Arial" w:eastAsia="Times New Roman" w:hAnsi="Arial"/>
          <w:sz w:val="22"/>
        </w:rPr>
        <w:t>le maître sache constamment où sont tous ses élèves,</w:t>
      </w:r>
    </w:p>
    <w:p w:rsidR="003D7A17" w:rsidRPr="00097916" w:rsidRDefault="003D7A17" w:rsidP="004E3A55">
      <w:pPr>
        <w:numPr>
          <w:ilvl w:val="0"/>
          <w:numId w:val="11"/>
        </w:numPr>
        <w:autoSpaceDE w:val="0"/>
        <w:snapToGrid w:val="0"/>
        <w:jc w:val="both"/>
        <w:rPr>
          <w:rFonts w:ascii="Arial" w:eastAsia="Times New Roman" w:hAnsi="Arial"/>
          <w:sz w:val="22"/>
        </w:rPr>
      </w:pPr>
      <w:r w:rsidRPr="00097916">
        <w:rPr>
          <w:rFonts w:ascii="Arial" w:eastAsia="Times New Roman" w:hAnsi="Arial"/>
          <w:sz w:val="22"/>
        </w:rPr>
        <w:lastRenderedPageBreak/>
        <w:t>les intervenants extérieurs aient été régulièrement autorisés ou agréés conformément aux dispositions des paragraphes 5.4.2. et 5.4.4. ci-dessous,</w:t>
      </w:r>
    </w:p>
    <w:p w:rsidR="003D7A17" w:rsidRPr="00097916" w:rsidRDefault="003D7A17" w:rsidP="004E3A55">
      <w:pPr>
        <w:numPr>
          <w:ilvl w:val="0"/>
          <w:numId w:val="11"/>
        </w:numPr>
        <w:autoSpaceDE w:val="0"/>
        <w:snapToGrid w:val="0"/>
        <w:jc w:val="both"/>
        <w:rPr>
          <w:rFonts w:ascii="Arial" w:eastAsia="Times New Roman" w:hAnsi="Arial"/>
          <w:sz w:val="22"/>
        </w:rPr>
      </w:pPr>
      <w:r w:rsidRPr="00097916">
        <w:rPr>
          <w:rFonts w:ascii="Arial" w:eastAsia="Times New Roman" w:hAnsi="Arial"/>
          <w:sz w:val="22"/>
        </w:rPr>
        <w:t>les intervenants extérieurs soient placés sous l’autorité du maître,</w:t>
      </w:r>
    </w:p>
    <w:p w:rsidR="003D7A17" w:rsidRPr="00097916" w:rsidRDefault="003D7A17" w:rsidP="004E3A55">
      <w:pPr>
        <w:numPr>
          <w:ilvl w:val="0"/>
          <w:numId w:val="11"/>
        </w:numPr>
        <w:autoSpaceDE w:val="0"/>
        <w:snapToGrid w:val="0"/>
        <w:jc w:val="both"/>
        <w:rPr>
          <w:rFonts w:ascii="Arial" w:eastAsia="Times New Roman" w:hAnsi="Arial"/>
          <w:sz w:val="22"/>
        </w:rPr>
      </w:pPr>
      <w:r w:rsidRPr="00097916">
        <w:rPr>
          <w:rFonts w:ascii="Arial" w:eastAsia="Times New Roman" w:hAnsi="Arial"/>
          <w:sz w:val="22"/>
        </w:rPr>
        <w:t xml:space="preserve">les EVS, AVS et assistants </w:t>
      </w:r>
      <w:r w:rsidR="00914C74" w:rsidRPr="00097916">
        <w:rPr>
          <w:rFonts w:ascii="Arial" w:eastAsia="Times New Roman" w:hAnsi="Arial"/>
          <w:sz w:val="22"/>
        </w:rPr>
        <w:t>d’éducation</w:t>
      </w:r>
      <w:r w:rsidRPr="00097916">
        <w:rPr>
          <w:rFonts w:ascii="Arial" w:eastAsia="Times New Roman" w:hAnsi="Arial"/>
          <w:sz w:val="22"/>
        </w:rPr>
        <w:t xml:space="preserve"> remplissent, sous l’autorité du maître, les missions qui leur sont confiées.</w:t>
      </w:r>
    </w:p>
    <w:p w:rsidR="003D7A17" w:rsidRDefault="003D7A17" w:rsidP="004E3A55">
      <w:pPr>
        <w:autoSpaceDE w:val="0"/>
        <w:snapToGrid w:val="0"/>
        <w:jc w:val="both"/>
        <w:rPr>
          <w:rFonts w:ascii="Arial" w:eastAsia="Times New Roman" w:hAnsi="Arial"/>
          <w:sz w:val="22"/>
        </w:rPr>
      </w:pPr>
    </w:p>
    <w:p w:rsidR="003D7A17" w:rsidRPr="00097916" w:rsidRDefault="00097916" w:rsidP="00FD0356">
      <w:pPr>
        <w:pStyle w:val="Titre1"/>
        <w:ind w:left="1418"/>
        <w:jc w:val="both"/>
      </w:pPr>
      <w:bookmarkStart w:id="16" w:name="_Toc359880451"/>
      <w:r>
        <w:t xml:space="preserve">6.3.2. </w:t>
      </w:r>
      <w:r w:rsidR="0087383E" w:rsidRPr="00097916">
        <w:t>Agents territoriaux spécialisés des écoles maternelles</w:t>
      </w:r>
      <w:bookmarkEnd w:id="16"/>
    </w:p>
    <w:p w:rsidR="0087383E" w:rsidRPr="00097916" w:rsidRDefault="0087383E" w:rsidP="004E3A55">
      <w:pPr>
        <w:autoSpaceDE w:val="0"/>
        <w:snapToGrid w:val="0"/>
        <w:jc w:val="both"/>
        <w:rPr>
          <w:rFonts w:ascii="Arial" w:eastAsia="Times New Roman" w:hAnsi="Arial"/>
          <w:sz w:val="22"/>
          <w:u w:val="single"/>
        </w:rPr>
      </w:pPr>
    </w:p>
    <w:p w:rsidR="0087383E" w:rsidRPr="00097916" w:rsidRDefault="0087383E" w:rsidP="004E3A55">
      <w:pPr>
        <w:autoSpaceDE w:val="0"/>
        <w:snapToGrid w:val="0"/>
        <w:ind w:left="705"/>
        <w:jc w:val="both"/>
        <w:rPr>
          <w:rFonts w:ascii="Arial" w:eastAsia="Times New Roman" w:hAnsi="Arial"/>
          <w:sz w:val="22"/>
        </w:rPr>
      </w:pPr>
      <w:r w:rsidRPr="00097916">
        <w:rPr>
          <w:rFonts w:ascii="Arial" w:eastAsia="Times New Roman" w:hAnsi="Arial"/>
          <w:sz w:val="22"/>
        </w:rPr>
        <w:t xml:space="preserve">Les agents territoriaux spécialisés des écoles maternelles (ATSEM) accompagnent au cours des </w:t>
      </w:r>
      <w:r w:rsidR="00914C74" w:rsidRPr="00097916">
        <w:rPr>
          <w:rFonts w:ascii="Arial" w:eastAsia="Times New Roman" w:hAnsi="Arial"/>
          <w:sz w:val="22"/>
        </w:rPr>
        <w:t>activ</w:t>
      </w:r>
      <w:r w:rsidRPr="00097916">
        <w:rPr>
          <w:rFonts w:ascii="Arial" w:eastAsia="Times New Roman" w:hAnsi="Arial"/>
          <w:sz w:val="22"/>
        </w:rPr>
        <w:t>ités extérieures les élèves des classes maternelles ou sections enfantines ou un groupe de ces élèves désigné par le directeur.</w:t>
      </w:r>
    </w:p>
    <w:p w:rsidR="00924888" w:rsidRPr="00097916" w:rsidRDefault="00924888" w:rsidP="004E3A55">
      <w:pPr>
        <w:autoSpaceDE w:val="0"/>
        <w:snapToGrid w:val="0"/>
        <w:ind w:left="705"/>
        <w:jc w:val="both"/>
        <w:rPr>
          <w:rFonts w:ascii="Arial" w:eastAsia="Times New Roman" w:hAnsi="Arial"/>
          <w:sz w:val="22"/>
        </w:rPr>
      </w:pPr>
    </w:p>
    <w:p w:rsidR="0087383E" w:rsidRPr="00097916" w:rsidRDefault="00097916" w:rsidP="00FD0356">
      <w:pPr>
        <w:pStyle w:val="Titre1"/>
        <w:ind w:left="1418"/>
        <w:jc w:val="both"/>
      </w:pPr>
      <w:bookmarkStart w:id="17" w:name="_Toc359880452"/>
      <w:r>
        <w:t xml:space="preserve">6.3.3. </w:t>
      </w:r>
      <w:r w:rsidR="0087383E" w:rsidRPr="00097916">
        <w:t>Intervenants extérieurs</w:t>
      </w:r>
      <w:bookmarkEnd w:id="17"/>
    </w:p>
    <w:p w:rsidR="0087383E" w:rsidRPr="00097916" w:rsidRDefault="0087383E" w:rsidP="004E3A55">
      <w:pPr>
        <w:autoSpaceDE w:val="0"/>
        <w:snapToGrid w:val="0"/>
        <w:jc w:val="both"/>
        <w:rPr>
          <w:rFonts w:ascii="Arial" w:eastAsia="Times New Roman" w:hAnsi="Arial"/>
          <w:sz w:val="22"/>
          <w:u w:val="single"/>
        </w:rPr>
      </w:pPr>
    </w:p>
    <w:p w:rsidR="0087383E" w:rsidRPr="00097916" w:rsidRDefault="00145125" w:rsidP="004E3A55">
      <w:pPr>
        <w:autoSpaceDE w:val="0"/>
        <w:snapToGrid w:val="0"/>
        <w:ind w:left="705"/>
        <w:jc w:val="both"/>
        <w:rPr>
          <w:rFonts w:ascii="Arial" w:eastAsia="Times New Roman" w:hAnsi="Arial"/>
          <w:sz w:val="22"/>
        </w:rPr>
      </w:pPr>
      <w:r w:rsidRPr="00097916">
        <w:rPr>
          <w:rFonts w:ascii="Arial" w:eastAsia="Times New Roman" w:hAnsi="Arial"/>
          <w:sz w:val="22"/>
        </w:rPr>
        <w:t>Toute personne intervenant dans une école pendant le temps scolaire doit respecter les principes fondamentaux du service public d’éducation, en particulier les principes de laïcité et de neutralité. Elle doit respecter les personnels, adopter une attitude bienveillante à l’égard des enfants, s’abstenir de tout propos ou comportement qui pourrait choquer, et faire preuve d’une absolue réserve concernant les observations ou informations qu’elle aurait pu recueillir</w:t>
      </w:r>
      <w:r w:rsidR="00332842" w:rsidRPr="00097916">
        <w:rPr>
          <w:rFonts w:ascii="Arial" w:eastAsia="Times New Roman" w:hAnsi="Arial"/>
          <w:sz w:val="22"/>
        </w:rPr>
        <w:t xml:space="preserve"> lors de son intervention dans l’école. Le directeur d’école veillera à ce que toute personne extérieure à l’école et intervenant auprès des élèves offre toute les garanties requises par ces principes ; il pourra mettre fin sans préavis à toute intervention qui ne les respecterait pas.</w:t>
      </w:r>
    </w:p>
    <w:p w:rsidR="0087383E" w:rsidRPr="00097916" w:rsidRDefault="0087383E" w:rsidP="004E3A55">
      <w:pPr>
        <w:autoSpaceDE w:val="0"/>
        <w:snapToGrid w:val="0"/>
        <w:ind w:left="705"/>
        <w:jc w:val="both"/>
        <w:rPr>
          <w:rFonts w:ascii="Arial" w:eastAsia="Times New Roman" w:hAnsi="Arial"/>
          <w:sz w:val="22"/>
        </w:rPr>
      </w:pPr>
    </w:p>
    <w:p w:rsidR="00E977E0" w:rsidRPr="00097916" w:rsidRDefault="00E977E0" w:rsidP="004E3A55">
      <w:pPr>
        <w:autoSpaceDE w:val="0"/>
        <w:snapToGrid w:val="0"/>
        <w:ind w:left="705"/>
        <w:jc w:val="both"/>
        <w:rPr>
          <w:rFonts w:ascii="Arial" w:eastAsia="Times New Roman" w:hAnsi="Arial"/>
          <w:sz w:val="22"/>
        </w:rPr>
      </w:pPr>
      <w:r w:rsidRPr="00097916">
        <w:rPr>
          <w:rFonts w:ascii="Arial" w:eastAsia="Times New Roman" w:hAnsi="Arial"/>
          <w:sz w:val="22"/>
        </w:rPr>
        <w:t xml:space="preserve">L’intervention des personnes apportant une contribution à l’éducation dans le cadre des activités obligatoires d’enseignement est soumise à l’autorisation du directeur d’école, après avis du conseil des maîtres de l’école. Cette autorisation ne peut excéder la durée de l’année scolaire. </w:t>
      </w:r>
      <w:r w:rsidR="0087383E" w:rsidRPr="00097916">
        <w:rPr>
          <w:rFonts w:ascii="Arial" w:eastAsia="Times New Roman" w:hAnsi="Arial"/>
          <w:sz w:val="22"/>
        </w:rPr>
        <w:t xml:space="preserve">L’inspecteur de l’éducation nationale doit être informé en temps utile de ces </w:t>
      </w:r>
      <w:r w:rsidRPr="00097916">
        <w:rPr>
          <w:rFonts w:ascii="Arial" w:eastAsia="Times New Roman" w:hAnsi="Arial"/>
          <w:sz w:val="22"/>
        </w:rPr>
        <w:t>autorisations</w:t>
      </w:r>
      <w:r w:rsidR="0087383E" w:rsidRPr="00097916">
        <w:rPr>
          <w:rFonts w:ascii="Arial" w:eastAsia="Times New Roman" w:hAnsi="Arial"/>
          <w:sz w:val="22"/>
        </w:rPr>
        <w:t xml:space="preserve">. </w:t>
      </w:r>
    </w:p>
    <w:p w:rsidR="00E977E0" w:rsidRPr="00097916" w:rsidRDefault="00E977E0" w:rsidP="004E3A55">
      <w:pPr>
        <w:autoSpaceDE w:val="0"/>
        <w:snapToGrid w:val="0"/>
        <w:ind w:left="705"/>
        <w:jc w:val="both"/>
        <w:rPr>
          <w:rFonts w:ascii="Arial" w:eastAsia="Times New Roman" w:hAnsi="Arial"/>
          <w:sz w:val="22"/>
        </w:rPr>
      </w:pPr>
    </w:p>
    <w:p w:rsidR="0087383E" w:rsidRPr="00097916" w:rsidRDefault="0087383E" w:rsidP="004E3A55">
      <w:pPr>
        <w:autoSpaceDE w:val="0"/>
        <w:snapToGrid w:val="0"/>
        <w:ind w:left="705"/>
        <w:jc w:val="both"/>
        <w:rPr>
          <w:rFonts w:ascii="Arial" w:eastAsia="Times New Roman" w:hAnsi="Arial"/>
          <w:sz w:val="22"/>
        </w:rPr>
      </w:pPr>
      <w:r w:rsidRPr="00097916">
        <w:rPr>
          <w:rFonts w:ascii="Arial" w:eastAsia="Times New Roman" w:hAnsi="Arial"/>
          <w:sz w:val="22"/>
        </w:rPr>
        <w:t>Pour que des personnes appartenant à une association puissent être autorisées par le</w:t>
      </w:r>
      <w:r w:rsidR="00695402" w:rsidRPr="00097916">
        <w:rPr>
          <w:rFonts w:ascii="Arial" w:eastAsia="Times New Roman" w:hAnsi="Arial"/>
          <w:sz w:val="22"/>
        </w:rPr>
        <w:t xml:space="preserve"> directeur à intervenir régulièrement pendant le temps scolaire, cette association doit avoir été préalablement habilitée par le recteur conformément aux dispositions du décret n°92-1200 du 6 novembre 1992.</w:t>
      </w:r>
    </w:p>
    <w:p w:rsidR="00CB3BBD" w:rsidRPr="00097916" w:rsidRDefault="00CB3BBD" w:rsidP="004E3A55">
      <w:pPr>
        <w:autoSpaceDE w:val="0"/>
        <w:snapToGrid w:val="0"/>
        <w:jc w:val="both"/>
        <w:rPr>
          <w:rFonts w:ascii="Arial" w:eastAsia="Times New Roman" w:hAnsi="Arial"/>
          <w:sz w:val="22"/>
        </w:rPr>
      </w:pPr>
    </w:p>
    <w:p w:rsidR="00CB3BBD" w:rsidRPr="00097916" w:rsidRDefault="00CB3BBD" w:rsidP="004E3A55">
      <w:pPr>
        <w:autoSpaceDE w:val="0"/>
        <w:snapToGrid w:val="0"/>
        <w:ind w:left="708"/>
        <w:jc w:val="both"/>
        <w:rPr>
          <w:rFonts w:ascii="Arial" w:eastAsia="Times New Roman" w:hAnsi="Arial"/>
          <w:sz w:val="22"/>
        </w:rPr>
      </w:pPr>
      <w:r w:rsidRPr="00097916">
        <w:rPr>
          <w:rFonts w:ascii="Arial" w:eastAsia="Times New Roman" w:hAnsi="Arial"/>
          <w:sz w:val="22"/>
        </w:rPr>
        <w:t>Il est rappelé, par ailleurs, que l’agrément d’intervenants extérieurs n’ap</w:t>
      </w:r>
      <w:r w:rsidR="003D7A17" w:rsidRPr="00097916">
        <w:rPr>
          <w:rFonts w:ascii="Arial" w:eastAsia="Times New Roman" w:hAnsi="Arial"/>
          <w:sz w:val="22"/>
        </w:rPr>
        <w:t>partenant pas à une association</w:t>
      </w:r>
      <w:r w:rsidRPr="00097916">
        <w:rPr>
          <w:rFonts w:ascii="Arial" w:eastAsia="Times New Roman" w:hAnsi="Arial"/>
          <w:sz w:val="22"/>
        </w:rPr>
        <w:t xml:space="preserve"> habilitée demeure de la compétence du DASEN, directeur des services départementaux de l’éducation nationale, dans les domaines visés par la note de service n° 87-373 du 23 novembre 1987.</w:t>
      </w:r>
    </w:p>
    <w:p w:rsidR="00332842" w:rsidRDefault="00332842" w:rsidP="004E3A55">
      <w:pPr>
        <w:autoSpaceDE w:val="0"/>
        <w:snapToGrid w:val="0"/>
        <w:jc w:val="both"/>
        <w:rPr>
          <w:rFonts w:ascii="Arial" w:eastAsia="Times New Roman" w:hAnsi="Arial"/>
          <w:sz w:val="22"/>
        </w:rPr>
      </w:pPr>
    </w:p>
    <w:p w:rsidR="00332842" w:rsidRPr="00097916" w:rsidRDefault="00332842" w:rsidP="00FD0356">
      <w:pPr>
        <w:numPr>
          <w:ilvl w:val="0"/>
          <w:numId w:val="20"/>
        </w:numPr>
        <w:autoSpaceDE w:val="0"/>
        <w:snapToGrid w:val="0"/>
        <w:ind w:firstLine="69"/>
        <w:jc w:val="both"/>
        <w:rPr>
          <w:rFonts w:ascii="Arial" w:eastAsia="Times New Roman" w:hAnsi="Arial"/>
          <w:sz w:val="22"/>
        </w:rPr>
      </w:pPr>
      <w:r w:rsidRPr="00097916">
        <w:rPr>
          <w:rFonts w:ascii="Arial" w:eastAsia="Times New Roman" w:hAnsi="Arial"/>
          <w:sz w:val="22"/>
        </w:rPr>
        <w:t xml:space="preserve"> Participation des parents ou d’autres accompagnateurs bénévoles</w:t>
      </w:r>
    </w:p>
    <w:p w:rsidR="00332842" w:rsidRPr="00097916" w:rsidRDefault="00332842" w:rsidP="004E3A55">
      <w:pPr>
        <w:autoSpaceDE w:val="0"/>
        <w:snapToGrid w:val="0"/>
        <w:jc w:val="both"/>
        <w:rPr>
          <w:rFonts w:ascii="Arial" w:eastAsia="Times New Roman" w:hAnsi="Arial"/>
          <w:sz w:val="22"/>
          <w:u w:val="single"/>
        </w:rPr>
      </w:pPr>
    </w:p>
    <w:p w:rsidR="00332842" w:rsidRPr="00097916" w:rsidRDefault="00332842" w:rsidP="004E3A55">
      <w:pPr>
        <w:autoSpaceDE w:val="0"/>
        <w:snapToGrid w:val="0"/>
        <w:ind w:left="705"/>
        <w:jc w:val="both"/>
        <w:rPr>
          <w:rFonts w:ascii="Arial" w:eastAsia="Times New Roman" w:hAnsi="Arial"/>
          <w:sz w:val="22"/>
        </w:rPr>
      </w:pPr>
      <w:r w:rsidRPr="00097916">
        <w:rPr>
          <w:rFonts w:ascii="Arial" w:eastAsia="Times New Roman" w:hAnsi="Arial"/>
          <w:sz w:val="22"/>
        </w:rPr>
        <w:t>Pour assurer, si nécessaire, le complément d’encadrement</w:t>
      </w:r>
      <w:r w:rsidR="00F15D09" w:rsidRPr="00097916">
        <w:rPr>
          <w:rFonts w:ascii="Arial" w:eastAsia="Times New Roman" w:hAnsi="Arial"/>
          <w:sz w:val="22"/>
        </w:rPr>
        <w:t xml:space="preserve"> pour les sorties scolaires et les activités régulières se déroulant en dehors de l’école, le directeur d’école peut accepter ou solliciter la participation de parents ou d’accompagnateurs volontaires agissant à titre bénévole, comme collaborateurs occasionnels du service public.</w:t>
      </w:r>
    </w:p>
    <w:p w:rsidR="00F15D09" w:rsidRPr="00097916" w:rsidRDefault="00F15D09" w:rsidP="004E3A55">
      <w:pPr>
        <w:autoSpaceDE w:val="0"/>
        <w:snapToGrid w:val="0"/>
        <w:ind w:left="705"/>
        <w:jc w:val="both"/>
        <w:rPr>
          <w:rFonts w:ascii="Arial" w:eastAsia="Times New Roman" w:hAnsi="Arial"/>
          <w:sz w:val="22"/>
        </w:rPr>
      </w:pPr>
      <w:r w:rsidRPr="00097916">
        <w:rPr>
          <w:rFonts w:ascii="Arial" w:eastAsia="Times New Roman" w:hAnsi="Arial"/>
          <w:sz w:val="22"/>
        </w:rPr>
        <w:t>Il peut également, su</w:t>
      </w:r>
      <w:r w:rsidR="008B3416" w:rsidRPr="00097916">
        <w:rPr>
          <w:rFonts w:ascii="Arial" w:eastAsia="Times New Roman" w:hAnsi="Arial"/>
          <w:sz w:val="22"/>
        </w:rPr>
        <w:t>r</w:t>
      </w:r>
      <w:r w:rsidRPr="00097916">
        <w:rPr>
          <w:rFonts w:ascii="Arial" w:eastAsia="Times New Roman" w:hAnsi="Arial"/>
          <w:sz w:val="22"/>
        </w:rPr>
        <w:t xml:space="preserve"> proposition du conseil des maîtres de l’école, autoriser des parents d’élèves à apporter au maître une participation à l’action éducative.</w:t>
      </w:r>
    </w:p>
    <w:p w:rsidR="003974F6" w:rsidRPr="00097916" w:rsidRDefault="003974F6" w:rsidP="004E3A55">
      <w:pPr>
        <w:autoSpaceDE w:val="0"/>
        <w:snapToGrid w:val="0"/>
        <w:ind w:left="705"/>
        <w:jc w:val="both"/>
        <w:rPr>
          <w:rFonts w:ascii="Arial" w:eastAsia="Times New Roman" w:hAnsi="Arial"/>
          <w:sz w:val="22"/>
        </w:rPr>
      </w:pPr>
      <w:r w:rsidRPr="00097916">
        <w:rPr>
          <w:rFonts w:ascii="Arial" w:eastAsia="Times New Roman" w:hAnsi="Arial"/>
          <w:sz w:val="22"/>
        </w:rPr>
        <w:t>Dans tous les cas, le directeur d’école délivre une autorisation écrite précisant le nom du parent ou du participant, l’objet, la durée et le lieu de l’intervention sollicitée.</w:t>
      </w:r>
    </w:p>
    <w:p w:rsidR="003974F6" w:rsidRDefault="003974F6" w:rsidP="004E3A55">
      <w:pPr>
        <w:autoSpaceDE w:val="0"/>
        <w:snapToGrid w:val="0"/>
        <w:ind w:left="705"/>
        <w:jc w:val="both"/>
        <w:rPr>
          <w:rFonts w:ascii="Arial" w:eastAsia="Times New Roman" w:hAnsi="Arial"/>
          <w:sz w:val="22"/>
        </w:rPr>
      </w:pPr>
    </w:p>
    <w:p w:rsidR="003974F6" w:rsidRPr="00097916" w:rsidRDefault="003974F6" w:rsidP="00FD0356">
      <w:pPr>
        <w:numPr>
          <w:ilvl w:val="0"/>
          <w:numId w:val="20"/>
        </w:numPr>
        <w:autoSpaceDE w:val="0"/>
        <w:snapToGrid w:val="0"/>
        <w:ind w:firstLine="69"/>
        <w:jc w:val="both"/>
        <w:rPr>
          <w:rFonts w:ascii="Arial" w:eastAsia="Times New Roman" w:hAnsi="Arial"/>
          <w:sz w:val="22"/>
        </w:rPr>
      </w:pPr>
      <w:r w:rsidRPr="00097916">
        <w:rPr>
          <w:rFonts w:ascii="Arial" w:eastAsia="Times New Roman" w:hAnsi="Arial"/>
          <w:sz w:val="22"/>
        </w:rPr>
        <w:t xml:space="preserve"> Intervenants extérieurs participant aux activités d’enseignement</w:t>
      </w:r>
    </w:p>
    <w:p w:rsidR="008B3416" w:rsidRPr="00097916" w:rsidRDefault="008B3416" w:rsidP="004E3A55">
      <w:pPr>
        <w:autoSpaceDE w:val="0"/>
        <w:snapToGrid w:val="0"/>
        <w:ind w:left="705"/>
        <w:jc w:val="both"/>
        <w:rPr>
          <w:rFonts w:ascii="Arial" w:eastAsia="Times New Roman" w:hAnsi="Arial"/>
          <w:sz w:val="22"/>
        </w:rPr>
      </w:pPr>
    </w:p>
    <w:p w:rsidR="003974F6" w:rsidRPr="00097916" w:rsidRDefault="003974F6" w:rsidP="004E3A55">
      <w:pPr>
        <w:autoSpaceDE w:val="0"/>
        <w:snapToGrid w:val="0"/>
        <w:ind w:left="705"/>
        <w:jc w:val="both"/>
        <w:rPr>
          <w:rFonts w:ascii="Arial" w:eastAsia="Times New Roman" w:hAnsi="Arial"/>
          <w:sz w:val="22"/>
        </w:rPr>
      </w:pPr>
      <w:r w:rsidRPr="00097916">
        <w:rPr>
          <w:rFonts w:ascii="Arial" w:eastAsia="Times New Roman" w:hAnsi="Arial"/>
          <w:sz w:val="22"/>
        </w:rPr>
        <w:t>Des intervenants rémunérés et qualifiés, ainsi que des intervenants bénévoles peuvent participer aux activités d’enseignement sous la responsabilité pédagogique des enseignants.</w:t>
      </w:r>
    </w:p>
    <w:p w:rsidR="003974F6" w:rsidRPr="00097916" w:rsidRDefault="003974F6" w:rsidP="004E3A55">
      <w:pPr>
        <w:autoSpaceDE w:val="0"/>
        <w:snapToGrid w:val="0"/>
        <w:ind w:left="705"/>
        <w:jc w:val="both"/>
        <w:rPr>
          <w:rFonts w:ascii="Arial" w:eastAsia="Times New Roman" w:hAnsi="Arial"/>
          <w:sz w:val="22"/>
        </w:rPr>
      </w:pPr>
      <w:r w:rsidRPr="00097916">
        <w:rPr>
          <w:rFonts w:ascii="Arial" w:eastAsia="Times New Roman" w:hAnsi="Arial"/>
          <w:sz w:val="22"/>
        </w:rPr>
        <w:t xml:space="preserve">Tous les intervenants extérieurs qui apportent une contribution à l’éducation dans le cadre des activités obligatoires d’enseignement sont soumis à une autorisation du directeur d’école. Les intervenants rémunérés ainsi que </w:t>
      </w:r>
      <w:proofErr w:type="gramStart"/>
      <w:r w:rsidRPr="00097916">
        <w:rPr>
          <w:rFonts w:ascii="Arial" w:eastAsia="Times New Roman" w:hAnsi="Arial"/>
          <w:sz w:val="22"/>
        </w:rPr>
        <w:t>les bénévoles intervenant</w:t>
      </w:r>
      <w:proofErr w:type="gramEnd"/>
      <w:r w:rsidRPr="00097916">
        <w:rPr>
          <w:rFonts w:ascii="Arial" w:eastAsia="Times New Roman" w:hAnsi="Arial"/>
          <w:sz w:val="22"/>
        </w:rPr>
        <w:t xml:space="preserve"> notamment dans le champ de l’éducation physique et sportive doivent également être agréés par le directeur académique des services de l’éducation nationale. Pour l’attribution de ces agréments, il convient de se reporter </w:t>
      </w:r>
      <w:proofErr w:type="gramStart"/>
      <w:r w:rsidRPr="00097916">
        <w:rPr>
          <w:rFonts w:ascii="Arial" w:eastAsia="Times New Roman" w:hAnsi="Arial"/>
          <w:sz w:val="22"/>
        </w:rPr>
        <w:t>à la</w:t>
      </w:r>
      <w:proofErr w:type="gramEnd"/>
      <w:r w:rsidRPr="00097916">
        <w:rPr>
          <w:rFonts w:ascii="Arial" w:eastAsia="Times New Roman" w:hAnsi="Arial"/>
          <w:sz w:val="22"/>
        </w:rPr>
        <w:t xml:space="preserve"> circulaire</w:t>
      </w:r>
      <w:r w:rsidR="00846C3A" w:rsidRPr="00097916">
        <w:rPr>
          <w:rFonts w:ascii="Arial" w:eastAsia="Times New Roman" w:hAnsi="Arial"/>
          <w:sz w:val="22"/>
        </w:rPr>
        <w:t xml:space="preserve"> n° 92-126 du 3 juillet 1992 relative à la participation d’intervenants extérieurs aux activités d’enseignement dansa les écoles maternelles et élémentaires.</w:t>
      </w:r>
    </w:p>
    <w:p w:rsidR="00846C3A" w:rsidRPr="00097916" w:rsidRDefault="00846C3A" w:rsidP="00FD0356">
      <w:pPr>
        <w:numPr>
          <w:ilvl w:val="0"/>
          <w:numId w:val="20"/>
        </w:numPr>
        <w:autoSpaceDE w:val="0"/>
        <w:snapToGrid w:val="0"/>
        <w:ind w:firstLine="69"/>
        <w:jc w:val="both"/>
        <w:rPr>
          <w:rFonts w:ascii="Arial" w:eastAsia="Times New Roman" w:hAnsi="Arial"/>
          <w:sz w:val="22"/>
        </w:rPr>
      </w:pPr>
      <w:r w:rsidRPr="00097916">
        <w:rPr>
          <w:rFonts w:ascii="Arial" w:eastAsia="Times New Roman" w:hAnsi="Arial"/>
          <w:sz w:val="22"/>
        </w:rPr>
        <w:lastRenderedPageBreak/>
        <w:t xml:space="preserve"> Intervention des associations</w:t>
      </w:r>
    </w:p>
    <w:p w:rsidR="008B3416" w:rsidRPr="00097916" w:rsidRDefault="008B3416" w:rsidP="004E3A55">
      <w:pPr>
        <w:autoSpaceDE w:val="0"/>
        <w:snapToGrid w:val="0"/>
        <w:ind w:left="705"/>
        <w:jc w:val="both"/>
        <w:rPr>
          <w:rFonts w:ascii="Arial" w:eastAsia="Times New Roman" w:hAnsi="Arial"/>
          <w:sz w:val="22"/>
        </w:rPr>
      </w:pPr>
    </w:p>
    <w:p w:rsidR="00846C3A" w:rsidRPr="00097916" w:rsidRDefault="00846C3A" w:rsidP="004E3A55">
      <w:pPr>
        <w:autoSpaceDE w:val="0"/>
        <w:snapToGrid w:val="0"/>
        <w:ind w:left="705"/>
        <w:jc w:val="both"/>
        <w:rPr>
          <w:rFonts w:ascii="Arial" w:eastAsia="Times New Roman" w:hAnsi="Arial"/>
          <w:sz w:val="22"/>
        </w:rPr>
      </w:pPr>
      <w:r w:rsidRPr="00097916">
        <w:rPr>
          <w:rFonts w:ascii="Arial" w:eastAsia="Times New Roman" w:hAnsi="Arial"/>
          <w:sz w:val="22"/>
        </w:rPr>
        <w:t>En application des articles D. 551-1 et suivants du code de l’éducation, l’intervention d’une association qui apporte son concours à l’enseignement public est conditionnée à l’obtention d’un agrément.</w:t>
      </w:r>
    </w:p>
    <w:p w:rsidR="00846C3A" w:rsidRPr="00097916" w:rsidRDefault="00846C3A" w:rsidP="004E3A55">
      <w:pPr>
        <w:autoSpaceDE w:val="0"/>
        <w:snapToGrid w:val="0"/>
        <w:ind w:left="705"/>
        <w:jc w:val="both"/>
        <w:rPr>
          <w:rFonts w:ascii="Arial" w:eastAsia="Times New Roman" w:hAnsi="Arial"/>
          <w:sz w:val="22"/>
        </w:rPr>
      </w:pPr>
      <w:r w:rsidRPr="00097916">
        <w:rPr>
          <w:rFonts w:ascii="Arial" w:eastAsia="Times New Roman" w:hAnsi="Arial"/>
          <w:sz w:val="22"/>
        </w:rPr>
        <w:t>Celui-ci est associé pour cinq ans par arrêté du Ministre chargé de l’Education ou du Recteur selon le niveau d’intervention de l’association.</w:t>
      </w:r>
    </w:p>
    <w:p w:rsidR="00846C3A" w:rsidRPr="00097916" w:rsidRDefault="00846C3A" w:rsidP="004E3A55">
      <w:pPr>
        <w:autoSpaceDE w:val="0"/>
        <w:snapToGrid w:val="0"/>
        <w:ind w:left="705"/>
        <w:jc w:val="both"/>
        <w:rPr>
          <w:rFonts w:ascii="Arial" w:eastAsia="Times New Roman" w:hAnsi="Arial"/>
          <w:sz w:val="22"/>
        </w:rPr>
      </w:pPr>
      <w:r w:rsidRPr="00097916">
        <w:rPr>
          <w:rFonts w:ascii="Arial" w:eastAsia="Times New Roman" w:hAnsi="Arial"/>
          <w:sz w:val="22"/>
        </w:rPr>
        <w:t>L’intervention</w:t>
      </w:r>
      <w:r w:rsidR="00734703" w:rsidRPr="00097916">
        <w:rPr>
          <w:rFonts w:ascii="Arial" w:eastAsia="Times New Roman" w:hAnsi="Arial"/>
          <w:sz w:val="22"/>
        </w:rPr>
        <w:t xml:space="preserve"> d’une association ainsi agréée, dans une école pendant le temps scolaire, est conditionnée à l’accord du directeur d’école qui garantit l’intérêt pédagogique de cette intervention ou son apport au projet d’école. Cet accord ne vaut que pour une période précise, dans le cadre d’un projet pédagogique défini.</w:t>
      </w:r>
    </w:p>
    <w:p w:rsidR="00734703" w:rsidRPr="00097916" w:rsidRDefault="00734703" w:rsidP="004E3A55">
      <w:pPr>
        <w:autoSpaceDE w:val="0"/>
        <w:snapToGrid w:val="0"/>
        <w:ind w:left="705"/>
        <w:jc w:val="both"/>
        <w:rPr>
          <w:rFonts w:ascii="Arial" w:eastAsia="Times New Roman" w:hAnsi="Arial"/>
          <w:sz w:val="22"/>
        </w:rPr>
      </w:pPr>
      <w:r w:rsidRPr="00097916">
        <w:rPr>
          <w:rFonts w:ascii="Arial" w:eastAsia="Times New Roman" w:hAnsi="Arial"/>
          <w:sz w:val="22"/>
        </w:rPr>
        <w:t>L’inspecteur de l’Education nationale doit être informé par le directeur d’école des autorisations d’intervention accordées. Il vérifie l’agrément avant le début de l’intervention.</w:t>
      </w:r>
    </w:p>
    <w:p w:rsidR="00734703" w:rsidRPr="00097916" w:rsidRDefault="00734703" w:rsidP="004E3A55">
      <w:pPr>
        <w:autoSpaceDE w:val="0"/>
        <w:snapToGrid w:val="0"/>
        <w:ind w:left="705"/>
        <w:jc w:val="both"/>
        <w:rPr>
          <w:rFonts w:ascii="Arial" w:eastAsia="Times New Roman" w:hAnsi="Arial"/>
          <w:sz w:val="22"/>
        </w:rPr>
      </w:pPr>
      <w:r w:rsidRPr="00097916">
        <w:rPr>
          <w:rFonts w:ascii="Arial" w:eastAsia="Times New Roman" w:hAnsi="Arial"/>
          <w:sz w:val="22"/>
        </w:rPr>
        <w:t>Toutefois, en application de l’article D. 551-6 du code de l’éducation, le directeur d’école peut autoriser l’intervention d’une association non agréée, pour une intervention exceptionnelle, s’il a auparavant informé le DASEN du projet d’intervention. Après avoir pris connaissance de ce projet, le DASEN peut notifier au directeur d’école son opposition à l’action projetée.</w:t>
      </w:r>
    </w:p>
    <w:p w:rsidR="00924888" w:rsidRPr="00097916" w:rsidRDefault="00924888" w:rsidP="004E3A55">
      <w:pPr>
        <w:autoSpaceDE w:val="0"/>
        <w:snapToGrid w:val="0"/>
        <w:ind w:left="708"/>
        <w:jc w:val="both"/>
        <w:rPr>
          <w:rFonts w:ascii="Arial" w:eastAsia="Times New Roman" w:hAnsi="Arial"/>
          <w:b/>
          <w:sz w:val="22"/>
        </w:rPr>
      </w:pPr>
    </w:p>
    <w:p w:rsidR="00CB3BBD" w:rsidRPr="00097916" w:rsidRDefault="00097916" w:rsidP="00427B6D">
      <w:pPr>
        <w:pStyle w:val="Titre1"/>
        <w:ind w:left="1418"/>
        <w:jc w:val="both"/>
      </w:pPr>
      <w:bookmarkStart w:id="18" w:name="_Toc359880453"/>
      <w:r>
        <w:t xml:space="preserve">6.3.4. </w:t>
      </w:r>
      <w:r w:rsidR="00CB3BBD" w:rsidRPr="00097916">
        <w:t>Auxiliaires de vie scolaire – Emplois vie scolaire</w:t>
      </w:r>
      <w:bookmarkEnd w:id="18"/>
      <w:r w:rsidR="00CB3BBD" w:rsidRPr="00097916">
        <w:t xml:space="preserve"> </w:t>
      </w:r>
    </w:p>
    <w:p w:rsidR="00CB3BBD" w:rsidRPr="00097916" w:rsidRDefault="00CB3BBD" w:rsidP="004E3A55">
      <w:pPr>
        <w:autoSpaceDE w:val="0"/>
        <w:snapToGrid w:val="0"/>
        <w:jc w:val="both"/>
        <w:rPr>
          <w:rFonts w:ascii="Arial" w:eastAsia="Times New Roman" w:hAnsi="Arial"/>
          <w:sz w:val="22"/>
        </w:rPr>
      </w:pPr>
    </w:p>
    <w:p w:rsidR="0091107B" w:rsidRPr="00097916" w:rsidRDefault="00CB3BBD" w:rsidP="004E3A55">
      <w:pPr>
        <w:autoSpaceDE w:val="0"/>
        <w:snapToGrid w:val="0"/>
        <w:ind w:left="708"/>
        <w:jc w:val="both"/>
        <w:rPr>
          <w:rFonts w:ascii="Arial" w:eastAsia="Times New Roman" w:hAnsi="Arial"/>
          <w:b/>
          <w:sz w:val="22"/>
        </w:rPr>
      </w:pPr>
      <w:r w:rsidRPr="00097916">
        <w:rPr>
          <w:rFonts w:ascii="Arial" w:eastAsia="Times New Roman" w:hAnsi="Arial"/>
          <w:sz w:val="22"/>
        </w:rPr>
        <w:t>Leur intervention se fait sous la responsabilité hiérarchique et fonctionnelle du directeur d’école, dans le cadre des missions clairement mentionnées dans leur contrat de travail. Dès lors que la mission d’un AVS, EVS a pour objectif l’accompagnement individuel d’un élève en situation de handicap, les prescriptions mentionnées dans le projet personnalisé de scolarisation doivent être respectées.</w:t>
      </w:r>
    </w:p>
    <w:p w:rsidR="0091107B" w:rsidRDefault="0091107B" w:rsidP="004E3A55">
      <w:pPr>
        <w:autoSpaceDE w:val="0"/>
        <w:snapToGrid w:val="0"/>
        <w:jc w:val="both"/>
        <w:rPr>
          <w:rFonts w:ascii="Arial" w:eastAsia="Times New Roman" w:hAnsi="Arial"/>
          <w:b/>
          <w:sz w:val="22"/>
        </w:rPr>
      </w:pPr>
    </w:p>
    <w:p w:rsidR="0091107B" w:rsidRPr="00097916" w:rsidRDefault="00097916" w:rsidP="00427B6D">
      <w:pPr>
        <w:pStyle w:val="Titre1"/>
        <w:ind w:left="1418"/>
        <w:jc w:val="both"/>
        <w:rPr>
          <w:b/>
        </w:rPr>
      </w:pPr>
      <w:bookmarkStart w:id="19" w:name="_Toc359880454"/>
      <w:r>
        <w:t xml:space="preserve">6.3.5. </w:t>
      </w:r>
      <w:r w:rsidR="008D1649" w:rsidRPr="00097916">
        <w:t>Emplois d’avenir professeur</w:t>
      </w:r>
      <w:bookmarkEnd w:id="19"/>
    </w:p>
    <w:p w:rsidR="0091107B" w:rsidRPr="00097916" w:rsidRDefault="0091107B" w:rsidP="004E3A55">
      <w:pPr>
        <w:autoSpaceDE w:val="0"/>
        <w:snapToGrid w:val="0"/>
        <w:jc w:val="both"/>
        <w:rPr>
          <w:rFonts w:ascii="Arial" w:eastAsia="Times New Roman" w:hAnsi="Arial"/>
          <w:b/>
          <w:sz w:val="22"/>
        </w:rPr>
      </w:pPr>
    </w:p>
    <w:p w:rsidR="0091107B" w:rsidRPr="00097916" w:rsidRDefault="008D1649" w:rsidP="004E3A55">
      <w:pPr>
        <w:autoSpaceDE w:val="0"/>
        <w:snapToGrid w:val="0"/>
        <w:ind w:left="705"/>
        <w:jc w:val="both"/>
        <w:rPr>
          <w:rFonts w:ascii="Arial" w:eastAsia="Times New Roman" w:hAnsi="Arial"/>
          <w:sz w:val="22"/>
        </w:rPr>
      </w:pPr>
      <w:r w:rsidRPr="00097916">
        <w:rPr>
          <w:rFonts w:ascii="Arial" w:eastAsia="Times New Roman" w:hAnsi="Arial"/>
          <w:sz w:val="22"/>
        </w:rPr>
        <w:t>Les emplois d’avenir professeur offrent à des étudiants boursiers se destinant à l’enseignement la possibilité d’entrer progressivement dans le métier grâce à un parcours visant le développement de leurs compétences professionnelles et l’acquisition d’une véritable expérience de terrain.</w:t>
      </w:r>
    </w:p>
    <w:p w:rsidR="008D1649" w:rsidRPr="00097916" w:rsidRDefault="008D1649" w:rsidP="004E3A55">
      <w:pPr>
        <w:autoSpaceDE w:val="0"/>
        <w:snapToGrid w:val="0"/>
        <w:ind w:left="705"/>
        <w:jc w:val="both"/>
        <w:rPr>
          <w:rFonts w:ascii="Arial" w:eastAsia="Times New Roman" w:hAnsi="Arial"/>
          <w:sz w:val="22"/>
        </w:rPr>
      </w:pPr>
    </w:p>
    <w:p w:rsidR="008D1649" w:rsidRPr="00097916" w:rsidRDefault="008D1649" w:rsidP="004E3A55">
      <w:pPr>
        <w:autoSpaceDE w:val="0"/>
        <w:snapToGrid w:val="0"/>
        <w:ind w:left="705"/>
        <w:jc w:val="both"/>
        <w:rPr>
          <w:rFonts w:ascii="Arial" w:eastAsia="Times New Roman" w:hAnsi="Arial"/>
          <w:sz w:val="22"/>
        </w:rPr>
      </w:pPr>
      <w:r w:rsidRPr="00097916">
        <w:rPr>
          <w:rFonts w:ascii="Arial" w:eastAsia="Times New Roman" w:hAnsi="Arial"/>
          <w:sz w:val="22"/>
        </w:rPr>
        <w:t>Dans le premier degré, l’étudiant :</w:t>
      </w:r>
    </w:p>
    <w:p w:rsidR="008D1649" w:rsidRPr="00097916" w:rsidRDefault="00AA1FB6" w:rsidP="004E3A55">
      <w:pPr>
        <w:numPr>
          <w:ilvl w:val="0"/>
          <w:numId w:val="11"/>
        </w:numPr>
        <w:autoSpaceDE w:val="0"/>
        <w:snapToGrid w:val="0"/>
        <w:jc w:val="both"/>
        <w:rPr>
          <w:rFonts w:ascii="Arial" w:eastAsia="Times New Roman" w:hAnsi="Arial"/>
          <w:sz w:val="22"/>
        </w:rPr>
      </w:pPr>
      <w:r w:rsidRPr="00097916">
        <w:rPr>
          <w:rFonts w:ascii="Arial" w:eastAsia="Times New Roman" w:hAnsi="Arial"/>
          <w:sz w:val="22"/>
        </w:rPr>
        <w:t>i</w:t>
      </w:r>
      <w:r w:rsidR="008D1649" w:rsidRPr="00097916">
        <w:rPr>
          <w:rFonts w:ascii="Arial" w:eastAsia="Times New Roman" w:hAnsi="Arial"/>
          <w:sz w:val="22"/>
        </w:rPr>
        <w:t>ntervient dans le cadre de l’organisation générale des activités éducatives ou péri-éducatives de l’école,</w:t>
      </w:r>
    </w:p>
    <w:p w:rsidR="008D1649" w:rsidRPr="00097916" w:rsidRDefault="00AA1FB6" w:rsidP="004E3A55">
      <w:pPr>
        <w:numPr>
          <w:ilvl w:val="0"/>
          <w:numId w:val="11"/>
        </w:numPr>
        <w:autoSpaceDE w:val="0"/>
        <w:snapToGrid w:val="0"/>
        <w:jc w:val="both"/>
        <w:rPr>
          <w:rFonts w:ascii="Arial" w:eastAsia="Times New Roman" w:hAnsi="Arial"/>
          <w:sz w:val="22"/>
        </w:rPr>
      </w:pPr>
      <w:r w:rsidRPr="00097916">
        <w:rPr>
          <w:rFonts w:ascii="Arial" w:eastAsia="Times New Roman" w:hAnsi="Arial"/>
          <w:sz w:val="22"/>
        </w:rPr>
        <w:t>i</w:t>
      </w:r>
      <w:r w:rsidR="008D1649" w:rsidRPr="00097916">
        <w:rPr>
          <w:rFonts w:ascii="Arial" w:eastAsia="Times New Roman" w:hAnsi="Arial"/>
          <w:sz w:val="22"/>
        </w:rPr>
        <w:t>ntervient en appui des enseignants sur un travail en petits groupes tant au niveau de l’école maternelle que de l’école élémentaire, sous la responsabilité du maître de la classe,</w:t>
      </w:r>
    </w:p>
    <w:p w:rsidR="008D1649" w:rsidRPr="00097916" w:rsidRDefault="00AA1FB6" w:rsidP="004E3A55">
      <w:pPr>
        <w:numPr>
          <w:ilvl w:val="0"/>
          <w:numId w:val="11"/>
        </w:numPr>
        <w:autoSpaceDE w:val="0"/>
        <w:snapToGrid w:val="0"/>
        <w:jc w:val="both"/>
        <w:rPr>
          <w:rFonts w:ascii="Arial" w:eastAsia="Times New Roman" w:hAnsi="Arial"/>
          <w:sz w:val="22"/>
        </w:rPr>
      </w:pPr>
      <w:r w:rsidRPr="00097916">
        <w:rPr>
          <w:rFonts w:ascii="Arial" w:eastAsia="Times New Roman" w:hAnsi="Arial"/>
          <w:sz w:val="22"/>
        </w:rPr>
        <w:t>p</w:t>
      </w:r>
      <w:r w:rsidR="008D1649" w:rsidRPr="00097916">
        <w:rPr>
          <w:rFonts w:ascii="Arial" w:eastAsia="Times New Roman" w:hAnsi="Arial"/>
          <w:sz w:val="22"/>
        </w:rPr>
        <w:t>eut participer à des actions pédagogiques dans le cadre du soutien et des activités pédagogiques complémentaires,</w:t>
      </w:r>
    </w:p>
    <w:p w:rsidR="008D1649" w:rsidRPr="00097916" w:rsidRDefault="00AA1FB6" w:rsidP="004E3A55">
      <w:pPr>
        <w:numPr>
          <w:ilvl w:val="0"/>
          <w:numId w:val="11"/>
        </w:numPr>
        <w:autoSpaceDE w:val="0"/>
        <w:snapToGrid w:val="0"/>
        <w:jc w:val="both"/>
        <w:rPr>
          <w:rFonts w:ascii="Arial" w:eastAsia="Times New Roman" w:hAnsi="Arial"/>
          <w:sz w:val="22"/>
        </w:rPr>
      </w:pPr>
      <w:r w:rsidRPr="00097916">
        <w:rPr>
          <w:rFonts w:ascii="Arial" w:eastAsia="Times New Roman" w:hAnsi="Arial"/>
          <w:sz w:val="22"/>
        </w:rPr>
        <w:t>e</w:t>
      </w:r>
      <w:r w:rsidR="008D1649" w:rsidRPr="00097916">
        <w:rPr>
          <w:rFonts w:ascii="Arial" w:eastAsia="Times New Roman" w:hAnsi="Arial"/>
          <w:sz w:val="22"/>
        </w:rPr>
        <w:t>st impliqué dans la concertation et le travail d’équipe réalisés au sein de l’école,</w:t>
      </w:r>
    </w:p>
    <w:p w:rsidR="008D1649" w:rsidRPr="00097916" w:rsidRDefault="00AA1FB6" w:rsidP="004E3A55">
      <w:pPr>
        <w:numPr>
          <w:ilvl w:val="0"/>
          <w:numId w:val="11"/>
        </w:numPr>
        <w:autoSpaceDE w:val="0"/>
        <w:snapToGrid w:val="0"/>
        <w:jc w:val="both"/>
        <w:rPr>
          <w:rFonts w:ascii="Arial" w:eastAsia="Times New Roman" w:hAnsi="Arial"/>
          <w:sz w:val="22"/>
        </w:rPr>
      </w:pPr>
      <w:r w:rsidRPr="00097916">
        <w:rPr>
          <w:rFonts w:ascii="Arial" w:eastAsia="Times New Roman" w:hAnsi="Arial"/>
          <w:sz w:val="22"/>
        </w:rPr>
        <w:t>e</w:t>
      </w:r>
      <w:r w:rsidR="008D1649" w:rsidRPr="00097916">
        <w:rPr>
          <w:rFonts w:ascii="Arial" w:eastAsia="Times New Roman" w:hAnsi="Arial"/>
          <w:sz w:val="22"/>
        </w:rPr>
        <w:t>st invité au conseil des maîtres et au conseil d’école.</w:t>
      </w:r>
    </w:p>
    <w:p w:rsidR="008D1649" w:rsidRPr="00097916" w:rsidRDefault="008D1649" w:rsidP="004E3A55">
      <w:pPr>
        <w:autoSpaceDE w:val="0"/>
        <w:snapToGrid w:val="0"/>
        <w:ind w:firstLine="708"/>
        <w:jc w:val="both"/>
        <w:rPr>
          <w:rFonts w:ascii="Arial" w:eastAsia="Times New Roman" w:hAnsi="Arial"/>
          <w:sz w:val="22"/>
        </w:rPr>
      </w:pPr>
    </w:p>
    <w:p w:rsidR="00BD589F" w:rsidRDefault="008D1649" w:rsidP="004E3A55">
      <w:pPr>
        <w:autoSpaceDE w:val="0"/>
        <w:snapToGrid w:val="0"/>
        <w:ind w:left="708"/>
        <w:jc w:val="both"/>
        <w:rPr>
          <w:rFonts w:ascii="Arial" w:eastAsia="Times New Roman" w:hAnsi="Arial"/>
          <w:sz w:val="22"/>
        </w:rPr>
      </w:pPr>
      <w:r w:rsidRPr="00097916">
        <w:rPr>
          <w:rFonts w:ascii="Arial" w:eastAsia="Times New Roman" w:hAnsi="Arial"/>
          <w:sz w:val="22"/>
        </w:rPr>
        <w:t>L’étudiant peut aussi participer aux divers dispositifs visant à l’accueil et au soutien organisés pendant les vacances scolaires.</w:t>
      </w:r>
    </w:p>
    <w:p w:rsidR="004E3A55" w:rsidRDefault="004E3A55" w:rsidP="004E3A55">
      <w:pPr>
        <w:autoSpaceDE w:val="0"/>
        <w:snapToGrid w:val="0"/>
        <w:ind w:left="708"/>
        <w:jc w:val="both"/>
        <w:rPr>
          <w:rFonts w:ascii="Arial" w:eastAsia="Times New Roman" w:hAnsi="Arial"/>
          <w:sz w:val="22"/>
        </w:rPr>
      </w:pPr>
    </w:p>
    <w:p w:rsidR="004E3A55" w:rsidRPr="00097916" w:rsidRDefault="004E3A55" w:rsidP="004E3A55">
      <w:pPr>
        <w:autoSpaceDE w:val="0"/>
        <w:snapToGrid w:val="0"/>
        <w:ind w:left="708"/>
        <w:jc w:val="both"/>
        <w:rPr>
          <w:rFonts w:ascii="Arial" w:eastAsia="Times New Roman" w:hAnsi="Arial"/>
          <w:sz w:val="22"/>
        </w:rPr>
      </w:pPr>
    </w:p>
    <w:p w:rsidR="00BD589F" w:rsidRPr="00097916" w:rsidRDefault="00BD589F" w:rsidP="004E3A55">
      <w:pPr>
        <w:pStyle w:val="Titre"/>
        <w:jc w:val="both"/>
      </w:pPr>
      <w:bookmarkStart w:id="20" w:name="_Toc359880455"/>
      <w:r w:rsidRPr="00097916">
        <w:t>II – DROITS ET OBLIGATIONS DES MEMBRES DE LA COMMUNAUTE EDUCATIVE</w:t>
      </w:r>
      <w:bookmarkEnd w:id="20"/>
    </w:p>
    <w:p w:rsidR="00BD589F" w:rsidRDefault="00BD589F" w:rsidP="004E3A55">
      <w:pPr>
        <w:autoSpaceDE w:val="0"/>
        <w:snapToGrid w:val="0"/>
        <w:ind w:left="708"/>
        <w:jc w:val="both"/>
        <w:rPr>
          <w:rFonts w:ascii="Arial" w:eastAsia="Times New Roman" w:hAnsi="Arial"/>
          <w:b/>
          <w:sz w:val="22"/>
        </w:rPr>
      </w:pPr>
    </w:p>
    <w:p w:rsidR="00BD589F" w:rsidRDefault="00BD589F" w:rsidP="004E3A55">
      <w:pPr>
        <w:autoSpaceDE w:val="0"/>
        <w:snapToGrid w:val="0"/>
        <w:ind w:left="708"/>
        <w:jc w:val="both"/>
        <w:rPr>
          <w:rFonts w:ascii="Arial" w:eastAsia="Times New Roman" w:hAnsi="Arial"/>
          <w:sz w:val="22"/>
        </w:rPr>
      </w:pPr>
      <w:r w:rsidRPr="00097916">
        <w:rPr>
          <w:rFonts w:ascii="Arial" w:eastAsia="Times New Roman" w:hAnsi="Arial"/>
          <w:sz w:val="22"/>
        </w:rPr>
        <w:t xml:space="preserve">La communauté éducative, définie par l’article L. 111-3 du code de l’éducation, rassemble, à l’école, les élèves et tous ceux qui, dans l’école ou en relation avec </w:t>
      </w:r>
      <w:proofErr w:type="gramStart"/>
      <w:r w:rsidRPr="00097916">
        <w:rPr>
          <w:rFonts w:ascii="Arial" w:eastAsia="Times New Roman" w:hAnsi="Arial"/>
          <w:sz w:val="22"/>
        </w:rPr>
        <w:t>elle, participent</w:t>
      </w:r>
      <w:proofErr w:type="gramEnd"/>
      <w:r w:rsidRPr="00097916">
        <w:rPr>
          <w:rFonts w:ascii="Arial" w:eastAsia="Times New Roman" w:hAnsi="Arial"/>
          <w:sz w:val="22"/>
        </w:rPr>
        <w:t xml:space="preserve"> à l’accomplissement de ses missions. Elle réunit les personnels de l’école, les parents d’élèves, les collectivités territoriales compétentes pour l’école ainsi que les acteurs institutionnels, économiques et socia</w:t>
      </w:r>
      <w:r w:rsidR="005D5730" w:rsidRPr="00097916">
        <w:rPr>
          <w:rFonts w:ascii="Arial" w:eastAsia="Times New Roman" w:hAnsi="Arial"/>
          <w:sz w:val="22"/>
        </w:rPr>
        <w:t>u</w:t>
      </w:r>
      <w:r w:rsidRPr="00097916">
        <w:rPr>
          <w:rFonts w:ascii="Arial" w:eastAsia="Times New Roman" w:hAnsi="Arial"/>
          <w:sz w:val="22"/>
        </w:rPr>
        <w:t>x associés au service public d’éducation.</w:t>
      </w:r>
    </w:p>
    <w:p w:rsidR="007E09D7" w:rsidRPr="00097916" w:rsidRDefault="007E09D7" w:rsidP="004E3A55">
      <w:pPr>
        <w:autoSpaceDE w:val="0"/>
        <w:snapToGrid w:val="0"/>
        <w:ind w:left="708"/>
        <w:jc w:val="both"/>
        <w:rPr>
          <w:rFonts w:ascii="Arial" w:eastAsia="Times New Roman" w:hAnsi="Arial"/>
          <w:sz w:val="22"/>
        </w:rPr>
      </w:pPr>
    </w:p>
    <w:p w:rsidR="00BD589F" w:rsidRPr="00097916" w:rsidRDefault="00BD589F" w:rsidP="004E3A55">
      <w:pPr>
        <w:autoSpaceDE w:val="0"/>
        <w:snapToGrid w:val="0"/>
        <w:ind w:left="708"/>
        <w:jc w:val="both"/>
        <w:rPr>
          <w:rFonts w:ascii="Arial" w:eastAsia="Times New Roman" w:hAnsi="Arial"/>
          <w:sz w:val="22"/>
        </w:rPr>
      </w:pPr>
      <w:r w:rsidRPr="00097916">
        <w:rPr>
          <w:rFonts w:ascii="Arial" w:eastAsia="Times New Roman" w:hAnsi="Arial"/>
          <w:sz w:val="22"/>
        </w:rPr>
        <w:t xml:space="preserve">Tous les membres de cette communauté doivent, lors de leur participation à l’action de l’école, respecter le pluralisme des opinions et les principes de laïcité et neutralité ; ils doivent, en outre, </w:t>
      </w:r>
      <w:r w:rsidRPr="00097916">
        <w:rPr>
          <w:rFonts w:ascii="Arial" w:eastAsia="Times New Roman" w:hAnsi="Arial"/>
          <w:sz w:val="22"/>
        </w:rPr>
        <w:lastRenderedPageBreak/>
        <w:t>faire preuve d’une totale discrétion sur toutes les informations individuelles auxquelles ils ont pu avoir accès dans le cadre de l’école. Le directeur d’école doit signaler les comportements inappropriés à l’inspecteur de l’éducation nationale chargé de la circonscription.</w:t>
      </w:r>
    </w:p>
    <w:p w:rsidR="00BD589F" w:rsidRPr="00097916" w:rsidRDefault="00BD589F" w:rsidP="004E3A55">
      <w:pPr>
        <w:autoSpaceDE w:val="0"/>
        <w:snapToGrid w:val="0"/>
        <w:ind w:left="708"/>
        <w:jc w:val="both"/>
        <w:rPr>
          <w:rFonts w:ascii="Arial" w:eastAsia="Times New Roman" w:hAnsi="Arial"/>
          <w:sz w:val="22"/>
        </w:rPr>
      </w:pPr>
      <w:r w:rsidRPr="00097916">
        <w:rPr>
          <w:rFonts w:ascii="Arial" w:eastAsia="Times New Roman" w:hAnsi="Arial"/>
          <w:sz w:val="22"/>
        </w:rPr>
        <w:t>Le règlement intérieur de l’école définit les droits et obligations qui s’imposent à tous les membres de la communauté éducatives en prenant en compte les indications ci-dessous.</w:t>
      </w:r>
    </w:p>
    <w:p w:rsidR="004E3A55" w:rsidRDefault="004E3A55" w:rsidP="004E3A55">
      <w:pPr>
        <w:autoSpaceDE w:val="0"/>
        <w:snapToGrid w:val="0"/>
        <w:jc w:val="both"/>
        <w:rPr>
          <w:rFonts w:ascii="Arial" w:eastAsia="Times New Roman" w:hAnsi="Arial"/>
          <w:sz w:val="22"/>
        </w:rPr>
      </w:pPr>
    </w:p>
    <w:p w:rsidR="00924888" w:rsidRPr="00097916" w:rsidRDefault="00924888" w:rsidP="004E3A55">
      <w:pPr>
        <w:autoSpaceDE w:val="0"/>
        <w:snapToGrid w:val="0"/>
        <w:jc w:val="both"/>
        <w:rPr>
          <w:rFonts w:ascii="Arial" w:eastAsia="Times New Roman" w:hAnsi="Arial"/>
          <w:sz w:val="22"/>
        </w:rPr>
      </w:pPr>
    </w:p>
    <w:p w:rsidR="00531849" w:rsidRPr="00097916" w:rsidRDefault="005D5730" w:rsidP="004E3A55">
      <w:pPr>
        <w:pStyle w:val="Titre1"/>
        <w:jc w:val="both"/>
        <w:rPr>
          <w:rStyle w:val="Titredulivre"/>
        </w:rPr>
      </w:pPr>
      <w:bookmarkStart w:id="21" w:name="_Toc359880456"/>
      <w:r w:rsidRPr="00097916">
        <w:rPr>
          <w:rStyle w:val="Titredulivre"/>
        </w:rPr>
        <w:t>1 -</w:t>
      </w:r>
      <w:r w:rsidR="00531849" w:rsidRPr="00097916">
        <w:rPr>
          <w:rStyle w:val="Titredulivre"/>
        </w:rPr>
        <w:t xml:space="preserve"> Les </w:t>
      </w:r>
      <w:r w:rsidR="00174CCA" w:rsidRPr="00097916">
        <w:rPr>
          <w:rStyle w:val="Titredulivre"/>
        </w:rPr>
        <w:t xml:space="preserve"> </w:t>
      </w:r>
      <w:r w:rsidR="00531849" w:rsidRPr="00097916">
        <w:rPr>
          <w:rStyle w:val="Titredulivre"/>
        </w:rPr>
        <w:t>élèves</w:t>
      </w:r>
      <w:bookmarkEnd w:id="21"/>
    </w:p>
    <w:p w:rsidR="004E3A55" w:rsidRPr="00097916" w:rsidRDefault="004E3A55" w:rsidP="004E3A55">
      <w:pPr>
        <w:autoSpaceDE w:val="0"/>
        <w:snapToGrid w:val="0"/>
        <w:jc w:val="both"/>
        <w:rPr>
          <w:rFonts w:ascii="Arial" w:eastAsia="Times New Roman" w:hAnsi="Arial"/>
          <w:sz w:val="22"/>
        </w:rPr>
      </w:pPr>
    </w:p>
    <w:p w:rsidR="00531849" w:rsidRPr="00097916" w:rsidRDefault="00531849" w:rsidP="007E09D7">
      <w:pPr>
        <w:numPr>
          <w:ilvl w:val="0"/>
          <w:numId w:val="11"/>
        </w:numPr>
        <w:autoSpaceDE w:val="0"/>
        <w:snapToGrid w:val="0"/>
        <w:jc w:val="both"/>
        <w:rPr>
          <w:rFonts w:ascii="Arial" w:eastAsia="Times New Roman" w:hAnsi="Arial"/>
          <w:i/>
          <w:sz w:val="22"/>
        </w:rPr>
      </w:pPr>
      <w:r w:rsidRPr="00097916">
        <w:rPr>
          <w:rFonts w:ascii="Arial" w:eastAsia="Times New Roman" w:hAnsi="Arial"/>
          <w:sz w:val="22"/>
          <w:u w:val="single"/>
        </w:rPr>
        <w:t>droits</w:t>
      </w:r>
      <w:r w:rsidRPr="00097916">
        <w:rPr>
          <w:rFonts w:ascii="Arial" w:eastAsia="Times New Roman" w:hAnsi="Arial"/>
          <w:sz w:val="22"/>
        </w:rPr>
        <w:t xml:space="preserve"> : en application des conventions internationales auxquelles la France a adhéré, les élèves ont droit à un accueil bienveillant et non discriminant. Ainsi, conformément à la Convention internationale des droits de l’enfant du 20 novembre 1989 ratifiée par </w:t>
      </w:r>
      <w:r w:rsidR="005D5730" w:rsidRPr="00097916">
        <w:rPr>
          <w:rFonts w:ascii="Arial" w:eastAsia="Times New Roman" w:hAnsi="Arial"/>
          <w:sz w:val="22"/>
        </w:rPr>
        <w:t>la France le 7 aoû</w:t>
      </w:r>
      <w:r w:rsidRPr="00097916">
        <w:rPr>
          <w:rFonts w:ascii="Arial" w:eastAsia="Times New Roman" w:hAnsi="Arial"/>
          <w:sz w:val="22"/>
        </w:rPr>
        <w:t>t 1990, le règlement intérieur de l’école doit préciser que « </w:t>
      </w:r>
      <w:r w:rsidRPr="00097916">
        <w:rPr>
          <w:rFonts w:ascii="Arial" w:eastAsia="Times New Roman" w:hAnsi="Arial"/>
          <w:i/>
          <w:sz w:val="22"/>
        </w:rPr>
        <w:t>tout châtiment corporel ou traitement humiliant est strictement interdit ».</w:t>
      </w:r>
    </w:p>
    <w:p w:rsidR="00531849" w:rsidRPr="00097916" w:rsidRDefault="00531849" w:rsidP="007E09D7">
      <w:pPr>
        <w:autoSpaceDE w:val="0"/>
        <w:snapToGrid w:val="0"/>
        <w:ind w:left="1134"/>
        <w:jc w:val="both"/>
        <w:rPr>
          <w:rFonts w:ascii="Arial" w:eastAsia="Times New Roman" w:hAnsi="Arial"/>
          <w:sz w:val="22"/>
        </w:rPr>
      </w:pPr>
      <w:r w:rsidRPr="00097916">
        <w:rPr>
          <w:rFonts w:ascii="Arial" w:eastAsia="Times New Roman" w:hAnsi="Arial"/>
          <w:sz w:val="22"/>
        </w:rPr>
        <w:t>Les élèves doivent être préservés de tout propos ou comportement humiliant et respectés dans leurs différences. En outre, ils doivent bénéficier de garanties de protection contre toute violence physique ou morale, ces garanties s’appliquant non seulement aux relations à l’intérieur de l’école mais aussi à l’usage d’internet dans le cadre scolaire.</w:t>
      </w:r>
    </w:p>
    <w:p w:rsidR="00531849" w:rsidRPr="00097916" w:rsidRDefault="00174CCA" w:rsidP="007E09D7">
      <w:pPr>
        <w:numPr>
          <w:ilvl w:val="0"/>
          <w:numId w:val="11"/>
        </w:numPr>
        <w:autoSpaceDE w:val="0"/>
        <w:snapToGrid w:val="0"/>
        <w:jc w:val="both"/>
        <w:rPr>
          <w:rFonts w:ascii="Arial" w:eastAsia="Times New Roman" w:hAnsi="Arial"/>
          <w:sz w:val="22"/>
          <w:u w:val="single"/>
        </w:rPr>
      </w:pPr>
      <w:r w:rsidRPr="00097916">
        <w:rPr>
          <w:rFonts w:ascii="Arial" w:eastAsia="Times New Roman" w:hAnsi="Arial"/>
          <w:sz w:val="22"/>
          <w:u w:val="single"/>
        </w:rPr>
        <w:t>o</w:t>
      </w:r>
      <w:r w:rsidR="00531849" w:rsidRPr="00097916">
        <w:rPr>
          <w:rFonts w:ascii="Arial" w:eastAsia="Times New Roman" w:hAnsi="Arial"/>
          <w:sz w:val="22"/>
          <w:u w:val="single"/>
        </w:rPr>
        <w:t>bligations</w:t>
      </w:r>
      <w:r w:rsidR="00531849" w:rsidRPr="00097916">
        <w:rPr>
          <w:rFonts w:ascii="Arial" w:eastAsia="Times New Roman" w:hAnsi="Arial"/>
          <w:sz w:val="22"/>
        </w:rPr>
        <w:t> : chaque élève a l’obligation de n’user d’aucune violence et de respecter les règles de comportement et de civilité édictées par le règlement intérieur. Les élèves doivent, notamment, utiliser un langage approprié aux relations au sein d’une communauté éducative, respecter les locaux et le matériel mis à leur disposition, appliquer les règles d’hygiène et de sécurité qui leur ont été apprises.</w:t>
      </w:r>
    </w:p>
    <w:p w:rsidR="00174CCA" w:rsidRDefault="00174CCA" w:rsidP="004E3A55">
      <w:pPr>
        <w:autoSpaceDE w:val="0"/>
        <w:snapToGrid w:val="0"/>
        <w:jc w:val="both"/>
        <w:rPr>
          <w:rFonts w:ascii="Arial" w:eastAsia="Times New Roman" w:hAnsi="Arial"/>
          <w:sz w:val="22"/>
          <w:u w:val="single"/>
        </w:rPr>
      </w:pPr>
    </w:p>
    <w:p w:rsidR="004E3A55" w:rsidRDefault="004E3A55" w:rsidP="004E3A55">
      <w:pPr>
        <w:autoSpaceDE w:val="0"/>
        <w:snapToGrid w:val="0"/>
        <w:jc w:val="both"/>
        <w:rPr>
          <w:rFonts w:ascii="Arial" w:eastAsia="Times New Roman" w:hAnsi="Arial"/>
          <w:sz w:val="22"/>
          <w:u w:val="single"/>
        </w:rPr>
      </w:pPr>
    </w:p>
    <w:p w:rsidR="00174CCA" w:rsidRPr="00097916" w:rsidRDefault="005D5730" w:rsidP="004E3A55">
      <w:pPr>
        <w:pStyle w:val="Titre1"/>
        <w:jc w:val="both"/>
        <w:rPr>
          <w:rStyle w:val="Titredulivre"/>
        </w:rPr>
      </w:pPr>
      <w:bookmarkStart w:id="22" w:name="_Toc359880457"/>
      <w:r w:rsidRPr="00097916">
        <w:rPr>
          <w:rStyle w:val="Titredulivre"/>
        </w:rPr>
        <w:t>2 -</w:t>
      </w:r>
      <w:r w:rsidR="00174CCA" w:rsidRPr="00097916">
        <w:rPr>
          <w:rStyle w:val="Titredulivre"/>
        </w:rPr>
        <w:t xml:space="preserve"> Les parents</w:t>
      </w:r>
      <w:bookmarkEnd w:id="22"/>
    </w:p>
    <w:p w:rsidR="004E3A55" w:rsidRDefault="004E3A55" w:rsidP="004E3A55">
      <w:pPr>
        <w:autoSpaceDE w:val="0"/>
        <w:snapToGrid w:val="0"/>
        <w:jc w:val="both"/>
        <w:rPr>
          <w:rFonts w:ascii="Arial" w:eastAsia="Times New Roman" w:hAnsi="Arial"/>
          <w:b/>
        </w:rPr>
      </w:pPr>
    </w:p>
    <w:p w:rsidR="00BD589F" w:rsidRPr="00097916" w:rsidRDefault="00174CCA" w:rsidP="007E09D7">
      <w:pPr>
        <w:numPr>
          <w:ilvl w:val="0"/>
          <w:numId w:val="11"/>
        </w:numPr>
        <w:autoSpaceDE w:val="0"/>
        <w:snapToGrid w:val="0"/>
        <w:jc w:val="both"/>
        <w:rPr>
          <w:rFonts w:ascii="Arial" w:eastAsia="Times New Roman" w:hAnsi="Arial"/>
          <w:sz w:val="22"/>
        </w:rPr>
      </w:pPr>
      <w:r w:rsidRPr="00097916">
        <w:rPr>
          <w:rFonts w:ascii="Arial" w:eastAsia="Times New Roman" w:hAnsi="Arial"/>
          <w:sz w:val="22"/>
          <w:u w:val="single"/>
        </w:rPr>
        <w:t>droits</w:t>
      </w:r>
      <w:r w:rsidRPr="00097916">
        <w:rPr>
          <w:rFonts w:ascii="Arial" w:eastAsia="Times New Roman" w:hAnsi="Arial"/>
          <w:sz w:val="22"/>
        </w:rPr>
        <w:t> : les parents sont représentés au conseil d’école associés au fonctionnement de l’école dans les conditions définies par l’article L. 441-1 du code de l’éducation. Des réunions régulières doivent être organisées par le directeur d’école à leur attention selon les horaires compati</w:t>
      </w:r>
      <w:r w:rsidR="005D5730" w:rsidRPr="00097916">
        <w:rPr>
          <w:rFonts w:ascii="Arial" w:eastAsia="Times New Roman" w:hAnsi="Arial"/>
          <w:sz w:val="22"/>
        </w:rPr>
        <w:t>b</w:t>
      </w:r>
      <w:r w:rsidRPr="00097916">
        <w:rPr>
          <w:rFonts w:ascii="Arial" w:eastAsia="Times New Roman" w:hAnsi="Arial"/>
          <w:sz w:val="22"/>
        </w:rPr>
        <w:t>les avec les contraintes matérielles des parents. Ils ont le droit d’être informés des résultats et du comportement de leurs enfants.</w:t>
      </w:r>
    </w:p>
    <w:p w:rsidR="00174CCA" w:rsidRPr="00097916" w:rsidRDefault="00174CCA" w:rsidP="007E09D7">
      <w:pPr>
        <w:numPr>
          <w:ilvl w:val="0"/>
          <w:numId w:val="11"/>
        </w:numPr>
        <w:autoSpaceDE w:val="0"/>
        <w:snapToGrid w:val="0"/>
        <w:jc w:val="both"/>
        <w:rPr>
          <w:rFonts w:ascii="Arial" w:eastAsia="Times New Roman" w:hAnsi="Arial"/>
          <w:sz w:val="22"/>
        </w:rPr>
      </w:pPr>
      <w:r w:rsidRPr="00097916">
        <w:rPr>
          <w:rFonts w:ascii="Arial" w:eastAsia="Times New Roman" w:hAnsi="Arial"/>
          <w:sz w:val="22"/>
          <w:u w:val="single"/>
        </w:rPr>
        <w:t>obligations</w:t>
      </w:r>
      <w:r w:rsidRPr="00097916">
        <w:rPr>
          <w:rFonts w:ascii="Arial" w:eastAsia="Times New Roman" w:hAnsi="Arial"/>
          <w:sz w:val="22"/>
        </w:rPr>
        <w:t> : les parents sont garants du respect de l’obligation d’assiduité par leurs enfants ; ils doivent respecter et faire respecter les horaires de l’école. Le règlement intérieur de l’école détermine les modalités de contrôle de ces obligations. Les parents doivent tout mettre en œuvre pour participer aux réunions et rencontres auxquelles les invite le directeur d’école ou l’équipe pédagogique. Il leur revient de faire respecter par leurs enfants le principe de laïcité, notamment en ce qui concerne les prescriptions de l’article L. 141-5-1 du code de l’éducation, et de s’engager dans le dialogue que le directeur d’école leur propose en cas de difficulté. Dans toutes leurs</w:t>
      </w:r>
      <w:r w:rsidR="009C2B58" w:rsidRPr="00097916">
        <w:rPr>
          <w:rFonts w:ascii="Arial" w:eastAsia="Times New Roman" w:hAnsi="Arial"/>
          <w:sz w:val="22"/>
        </w:rPr>
        <w:t xml:space="preserve"> relations avec les autres membres de la communauté scolaire, ils doivent faire preuve de réserve et de respect des personnes et des fonctions.</w:t>
      </w:r>
    </w:p>
    <w:p w:rsidR="00924888" w:rsidRDefault="00924888" w:rsidP="004E3A55">
      <w:pPr>
        <w:autoSpaceDE w:val="0"/>
        <w:snapToGrid w:val="0"/>
        <w:jc w:val="both"/>
        <w:rPr>
          <w:rFonts w:ascii="Arial" w:eastAsia="Times New Roman" w:hAnsi="Arial"/>
          <w:sz w:val="22"/>
        </w:rPr>
      </w:pPr>
    </w:p>
    <w:p w:rsidR="004E3A55" w:rsidRPr="00097916" w:rsidRDefault="004E3A55" w:rsidP="004E3A55">
      <w:pPr>
        <w:autoSpaceDE w:val="0"/>
        <w:snapToGrid w:val="0"/>
        <w:jc w:val="both"/>
        <w:rPr>
          <w:rFonts w:ascii="Arial" w:eastAsia="Times New Roman" w:hAnsi="Arial"/>
          <w:sz w:val="22"/>
        </w:rPr>
      </w:pPr>
    </w:p>
    <w:p w:rsidR="009C2B58" w:rsidRPr="00097916" w:rsidRDefault="005D5730" w:rsidP="004E3A55">
      <w:pPr>
        <w:pStyle w:val="Titre1"/>
        <w:jc w:val="both"/>
        <w:rPr>
          <w:rStyle w:val="Titredulivre"/>
        </w:rPr>
      </w:pPr>
      <w:bookmarkStart w:id="23" w:name="_Toc359880458"/>
      <w:r w:rsidRPr="00097916">
        <w:rPr>
          <w:rStyle w:val="Titredulivre"/>
        </w:rPr>
        <w:t>3 -</w:t>
      </w:r>
      <w:r w:rsidR="009C2B58" w:rsidRPr="00097916">
        <w:rPr>
          <w:rStyle w:val="Titredulivre"/>
        </w:rPr>
        <w:t xml:space="preserve"> Les personnels enseignants et non enseignants</w:t>
      </w:r>
      <w:bookmarkEnd w:id="23"/>
    </w:p>
    <w:p w:rsidR="00924888" w:rsidRPr="00097916" w:rsidRDefault="00924888" w:rsidP="004E3A55">
      <w:pPr>
        <w:autoSpaceDE w:val="0"/>
        <w:snapToGrid w:val="0"/>
        <w:jc w:val="both"/>
        <w:rPr>
          <w:rFonts w:ascii="Arial" w:eastAsia="Times New Roman" w:hAnsi="Arial"/>
          <w:sz w:val="22"/>
        </w:rPr>
      </w:pPr>
    </w:p>
    <w:p w:rsidR="00BD589F" w:rsidRPr="00097916" w:rsidRDefault="009C2B58" w:rsidP="007E09D7">
      <w:pPr>
        <w:numPr>
          <w:ilvl w:val="0"/>
          <w:numId w:val="11"/>
        </w:numPr>
        <w:autoSpaceDE w:val="0"/>
        <w:snapToGrid w:val="0"/>
        <w:jc w:val="both"/>
        <w:rPr>
          <w:rFonts w:ascii="Arial" w:eastAsia="Times New Roman" w:hAnsi="Arial"/>
          <w:sz w:val="22"/>
        </w:rPr>
      </w:pPr>
      <w:r w:rsidRPr="00097916">
        <w:rPr>
          <w:rFonts w:ascii="Arial" w:eastAsia="Times New Roman" w:hAnsi="Arial"/>
          <w:sz w:val="22"/>
          <w:u w:val="single"/>
        </w:rPr>
        <w:t>droits</w:t>
      </w:r>
      <w:r w:rsidRPr="00097916">
        <w:rPr>
          <w:rFonts w:ascii="Arial" w:eastAsia="Times New Roman" w:hAnsi="Arial"/>
          <w:sz w:val="22"/>
        </w:rPr>
        <w:t> : tous les personnels de l’école ont droit au respect de leur statut et de leur mission par tous les autres membres de la communauté éducative ; les autorités académiques garantissent aux membres de l’enseignement public la protection règlementaire due aux fonctionnaires en application de l’article L. 911-4 du code de l’éducation, ainsi que le soutien moral et psychologique dont ils peuvent avoir besoin dans des situations professionnelles difficiles.</w:t>
      </w:r>
    </w:p>
    <w:p w:rsidR="009C2B58" w:rsidRPr="00097916" w:rsidRDefault="009C2B58" w:rsidP="007E09D7">
      <w:pPr>
        <w:numPr>
          <w:ilvl w:val="0"/>
          <w:numId w:val="11"/>
        </w:numPr>
        <w:autoSpaceDE w:val="0"/>
        <w:snapToGrid w:val="0"/>
        <w:jc w:val="both"/>
        <w:rPr>
          <w:rFonts w:ascii="Arial" w:eastAsia="Times New Roman" w:hAnsi="Arial"/>
          <w:sz w:val="22"/>
        </w:rPr>
      </w:pPr>
      <w:r w:rsidRPr="00097916">
        <w:rPr>
          <w:rFonts w:ascii="Arial" w:eastAsia="Times New Roman" w:hAnsi="Arial"/>
          <w:sz w:val="22"/>
          <w:u w:val="single"/>
        </w:rPr>
        <w:t>obligation</w:t>
      </w:r>
      <w:r w:rsidRPr="00097916">
        <w:rPr>
          <w:rFonts w:ascii="Arial" w:eastAsia="Times New Roman" w:hAnsi="Arial"/>
          <w:sz w:val="22"/>
        </w:rPr>
        <w:t> : tous les personnels ont l’obligation, dans le cadre de la communauté éducative, de respecter les personnes et leurs convictions, de faire preuve de réserve dans leurs propos. Ils s’interdisent tout comportement, geste ou parole, qui traduirait du mépris à l’égard des élèves ou de leur famille, qui serait discrimina</w:t>
      </w:r>
      <w:r w:rsidR="005D5730" w:rsidRPr="00097916">
        <w:rPr>
          <w:rFonts w:ascii="Arial" w:eastAsia="Times New Roman" w:hAnsi="Arial"/>
          <w:sz w:val="22"/>
        </w:rPr>
        <w:t>n</w:t>
      </w:r>
      <w:r w:rsidRPr="00097916">
        <w:rPr>
          <w:rFonts w:ascii="Arial" w:eastAsia="Times New Roman" w:hAnsi="Arial"/>
          <w:sz w:val="22"/>
        </w:rPr>
        <w:t>t ou susceptible de heurter leur sensibilité.</w:t>
      </w:r>
    </w:p>
    <w:p w:rsidR="004E3A55" w:rsidRDefault="009C2B58" w:rsidP="007E09D7">
      <w:pPr>
        <w:autoSpaceDE w:val="0"/>
        <w:snapToGrid w:val="0"/>
        <w:ind w:left="1068"/>
        <w:jc w:val="both"/>
        <w:rPr>
          <w:rFonts w:ascii="Arial" w:eastAsia="Times New Roman" w:hAnsi="Arial"/>
          <w:sz w:val="22"/>
        </w:rPr>
      </w:pPr>
      <w:r w:rsidRPr="00097916">
        <w:rPr>
          <w:rFonts w:ascii="Arial" w:eastAsia="Times New Roman" w:hAnsi="Arial"/>
          <w:sz w:val="22"/>
        </w:rPr>
        <w:t>Les enseignants doivent être à l’écoute des parents et répondre à leurs demandes d’informations sur le comportement et les résultats de leurs enfants. Ils doivent être, en toutes occasions, garants du respect des principes fondamentaux du service public d’é</w:t>
      </w:r>
      <w:r w:rsidR="00E91BC2" w:rsidRPr="00097916">
        <w:rPr>
          <w:rFonts w:ascii="Arial" w:eastAsia="Times New Roman" w:hAnsi="Arial"/>
          <w:sz w:val="22"/>
        </w:rPr>
        <w:t>d</w:t>
      </w:r>
      <w:r w:rsidRPr="00097916">
        <w:rPr>
          <w:rFonts w:ascii="Arial" w:eastAsia="Times New Roman" w:hAnsi="Arial"/>
          <w:sz w:val="22"/>
        </w:rPr>
        <w:t>ucation et porteurs des valeurs de l’Ecole.</w:t>
      </w:r>
    </w:p>
    <w:p w:rsidR="00924888" w:rsidRDefault="00924888" w:rsidP="00924888">
      <w:pPr>
        <w:autoSpaceDE w:val="0"/>
        <w:snapToGrid w:val="0"/>
        <w:ind w:left="708"/>
        <w:jc w:val="both"/>
        <w:rPr>
          <w:rFonts w:ascii="Arial" w:eastAsia="Times New Roman" w:hAnsi="Arial"/>
          <w:sz w:val="22"/>
        </w:rPr>
      </w:pPr>
    </w:p>
    <w:p w:rsidR="009C2B58" w:rsidRPr="00097916" w:rsidRDefault="005D5730" w:rsidP="004E3A55">
      <w:pPr>
        <w:pStyle w:val="Titre1"/>
        <w:jc w:val="both"/>
        <w:rPr>
          <w:rStyle w:val="Titredulivre"/>
        </w:rPr>
      </w:pPr>
      <w:bookmarkStart w:id="24" w:name="_Toc359880459"/>
      <w:r w:rsidRPr="00097916">
        <w:rPr>
          <w:rStyle w:val="Titredulivre"/>
        </w:rPr>
        <w:lastRenderedPageBreak/>
        <w:t xml:space="preserve">4 - </w:t>
      </w:r>
      <w:r w:rsidR="009C2B58" w:rsidRPr="00097916">
        <w:rPr>
          <w:rStyle w:val="Titredulivre"/>
        </w:rPr>
        <w:t xml:space="preserve"> Les partenaires et intervenants</w:t>
      </w:r>
      <w:bookmarkEnd w:id="24"/>
    </w:p>
    <w:p w:rsidR="002B2DC4" w:rsidRPr="00097916" w:rsidRDefault="002B2DC4" w:rsidP="004E3A55">
      <w:pPr>
        <w:autoSpaceDE w:val="0"/>
        <w:snapToGrid w:val="0"/>
        <w:jc w:val="both"/>
        <w:rPr>
          <w:rFonts w:ascii="Arial" w:eastAsia="Times New Roman" w:hAnsi="Arial"/>
          <w:sz w:val="22"/>
        </w:rPr>
      </w:pPr>
    </w:p>
    <w:p w:rsidR="0049308D" w:rsidRDefault="009C2B58" w:rsidP="004E3A55">
      <w:pPr>
        <w:autoSpaceDE w:val="0"/>
        <w:snapToGrid w:val="0"/>
        <w:ind w:left="705"/>
        <w:jc w:val="both"/>
        <w:rPr>
          <w:rFonts w:ascii="Arial" w:eastAsia="Times New Roman" w:hAnsi="Arial"/>
          <w:sz w:val="22"/>
        </w:rPr>
      </w:pPr>
      <w:r w:rsidRPr="00097916">
        <w:rPr>
          <w:rFonts w:ascii="Arial" w:eastAsia="Times New Roman" w:hAnsi="Arial"/>
          <w:sz w:val="22"/>
        </w:rPr>
        <w:t>Toute personne intervenant dans l’école doit respecter les principes généraux rappelés ci-dessus. Celles qui sont amenées à intervenir fréquemment dans une école doivent prendre connaissance de son règlement intérieur.</w:t>
      </w:r>
    </w:p>
    <w:p w:rsidR="004E3A55" w:rsidRDefault="004E3A55" w:rsidP="004E3A55">
      <w:pPr>
        <w:autoSpaceDE w:val="0"/>
        <w:snapToGrid w:val="0"/>
        <w:ind w:left="705"/>
        <w:jc w:val="both"/>
        <w:rPr>
          <w:rFonts w:ascii="Arial" w:eastAsia="Times New Roman" w:hAnsi="Arial"/>
          <w:sz w:val="22"/>
        </w:rPr>
      </w:pPr>
    </w:p>
    <w:p w:rsidR="002B2DC4" w:rsidRPr="00097916" w:rsidRDefault="002B2DC4" w:rsidP="004E3A55">
      <w:pPr>
        <w:autoSpaceDE w:val="0"/>
        <w:snapToGrid w:val="0"/>
        <w:ind w:left="705"/>
        <w:jc w:val="both"/>
        <w:rPr>
          <w:rFonts w:ascii="Arial" w:eastAsia="Times New Roman" w:hAnsi="Arial"/>
          <w:sz w:val="22"/>
        </w:rPr>
      </w:pPr>
    </w:p>
    <w:p w:rsidR="003C4E93" w:rsidRDefault="003C4E93" w:rsidP="004E3A55">
      <w:pPr>
        <w:pStyle w:val="Titre"/>
        <w:jc w:val="both"/>
      </w:pPr>
      <w:bookmarkStart w:id="25" w:name="_Toc359880460"/>
      <w:r w:rsidRPr="00097916">
        <w:t>III – LE REGLEMENT IN</w:t>
      </w:r>
      <w:r w:rsidR="0049308D" w:rsidRPr="00097916">
        <w:t>T</w:t>
      </w:r>
      <w:r w:rsidRPr="00097916">
        <w:t>ERIEUR DE L’ECOLE</w:t>
      </w:r>
      <w:bookmarkEnd w:id="25"/>
    </w:p>
    <w:p w:rsidR="0049308D" w:rsidRPr="00097916" w:rsidRDefault="0049308D" w:rsidP="004E3A55">
      <w:pPr>
        <w:autoSpaceDE w:val="0"/>
        <w:snapToGrid w:val="0"/>
        <w:jc w:val="both"/>
        <w:rPr>
          <w:rFonts w:ascii="Arial" w:eastAsia="Times New Roman" w:hAnsi="Arial"/>
          <w:b/>
          <w:sz w:val="22"/>
        </w:rPr>
      </w:pPr>
    </w:p>
    <w:p w:rsidR="003C4E93" w:rsidRPr="00097916" w:rsidRDefault="005D5730" w:rsidP="004E3A55">
      <w:pPr>
        <w:pStyle w:val="Titre1"/>
        <w:jc w:val="both"/>
        <w:rPr>
          <w:rStyle w:val="Titredulivre"/>
        </w:rPr>
      </w:pPr>
      <w:bookmarkStart w:id="26" w:name="_Toc359880461"/>
      <w:r w:rsidRPr="00097916">
        <w:rPr>
          <w:rStyle w:val="Titredulivre"/>
        </w:rPr>
        <w:t>1 -</w:t>
      </w:r>
      <w:r w:rsidR="003C4E93" w:rsidRPr="00097916">
        <w:rPr>
          <w:rStyle w:val="Titredulivre"/>
        </w:rPr>
        <w:t xml:space="preserve"> Les principes</w:t>
      </w:r>
      <w:bookmarkEnd w:id="26"/>
    </w:p>
    <w:p w:rsidR="004E3A55" w:rsidRPr="00097916" w:rsidRDefault="004E3A55" w:rsidP="004E3A55">
      <w:pPr>
        <w:autoSpaceDE w:val="0"/>
        <w:snapToGrid w:val="0"/>
        <w:jc w:val="both"/>
        <w:rPr>
          <w:rFonts w:ascii="Arial" w:eastAsia="Times New Roman" w:hAnsi="Arial"/>
          <w:b/>
          <w:sz w:val="22"/>
        </w:rPr>
      </w:pPr>
    </w:p>
    <w:p w:rsidR="003C4E93" w:rsidRPr="00097916" w:rsidRDefault="003C4E93" w:rsidP="004E3A55">
      <w:pPr>
        <w:autoSpaceDE w:val="0"/>
        <w:snapToGrid w:val="0"/>
        <w:ind w:left="705"/>
        <w:jc w:val="both"/>
        <w:rPr>
          <w:rFonts w:ascii="Arial" w:eastAsia="Times New Roman" w:hAnsi="Arial"/>
          <w:sz w:val="22"/>
        </w:rPr>
      </w:pPr>
      <w:r w:rsidRPr="00097916">
        <w:rPr>
          <w:rFonts w:ascii="Arial" w:eastAsia="Times New Roman" w:hAnsi="Arial"/>
          <w:sz w:val="22"/>
        </w:rPr>
        <w:t>Le règlement intérieur de l’école doit s’inscrire dans les principes fondamentaux du service public d’éducation qui sont rappelés dans un préambule :</w:t>
      </w:r>
    </w:p>
    <w:p w:rsidR="003C4E93" w:rsidRPr="00097916" w:rsidRDefault="003C4E93" w:rsidP="007E09D7">
      <w:pPr>
        <w:numPr>
          <w:ilvl w:val="0"/>
          <w:numId w:val="11"/>
        </w:numPr>
        <w:autoSpaceDE w:val="0"/>
        <w:snapToGrid w:val="0"/>
        <w:jc w:val="both"/>
        <w:rPr>
          <w:rFonts w:ascii="Arial" w:eastAsia="Times New Roman" w:hAnsi="Arial"/>
          <w:sz w:val="22"/>
        </w:rPr>
      </w:pPr>
      <w:r w:rsidRPr="00097916">
        <w:rPr>
          <w:rFonts w:ascii="Arial" w:eastAsia="Times New Roman" w:hAnsi="Arial"/>
          <w:sz w:val="22"/>
        </w:rPr>
        <w:t>Le service public de l’éducation repose sur des valeurs et des principes dont le respect s’impose à tous dans l’école : principes de gratuité de l’enseignement, de neutralité et de laïcité. Chacun est également tenu au devoir d’assiduité et de ponctualité, de tolérance et de respect d’autrui dans sa personne et sa sensibilité, au respect de l’égalité des chances et de traitement entre filles et garçons, à la protection contre toute forme de violence psychologique, physique ou morale. En aucune circonstance, l’usage de la violence physique comme verbale ne saurait être toléré.</w:t>
      </w:r>
    </w:p>
    <w:p w:rsidR="003C4E93" w:rsidRPr="00097916" w:rsidRDefault="003C4E93" w:rsidP="007E09D7">
      <w:pPr>
        <w:numPr>
          <w:ilvl w:val="0"/>
          <w:numId w:val="11"/>
        </w:numPr>
        <w:autoSpaceDE w:val="0"/>
        <w:snapToGrid w:val="0"/>
        <w:jc w:val="both"/>
        <w:rPr>
          <w:rFonts w:ascii="Arial" w:eastAsia="Times New Roman" w:hAnsi="Arial"/>
          <w:sz w:val="22"/>
        </w:rPr>
      </w:pPr>
      <w:r w:rsidRPr="00097916">
        <w:rPr>
          <w:rFonts w:ascii="Arial" w:eastAsia="Times New Roman" w:hAnsi="Arial"/>
          <w:sz w:val="22"/>
        </w:rPr>
        <w:t>Le respect mutuel entre adultes et élèves et entre élèves constitue également un des fondements de la vie collective.</w:t>
      </w:r>
    </w:p>
    <w:p w:rsidR="004E3A55" w:rsidRDefault="004E3A55" w:rsidP="004E3A55">
      <w:pPr>
        <w:autoSpaceDE w:val="0"/>
        <w:snapToGrid w:val="0"/>
        <w:jc w:val="both"/>
        <w:rPr>
          <w:rFonts w:ascii="Arial" w:eastAsia="Times New Roman" w:hAnsi="Arial"/>
          <w:sz w:val="22"/>
        </w:rPr>
      </w:pPr>
    </w:p>
    <w:p w:rsidR="00924888" w:rsidRPr="00097916" w:rsidRDefault="00924888" w:rsidP="004E3A55">
      <w:pPr>
        <w:autoSpaceDE w:val="0"/>
        <w:snapToGrid w:val="0"/>
        <w:jc w:val="both"/>
        <w:rPr>
          <w:rFonts w:ascii="Arial" w:eastAsia="Times New Roman" w:hAnsi="Arial"/>
          <w:sz w:val="22"/>
        </w:rPr>
      </w:pPr>
    </w:p>
    <w:p w:rsidR="003C4E93" w:rsidRPr="004E3A55" w:rsidRDefault="005D5730" w:rsidP="004E3A55">
      <w:pPr>
        <w:pStyle w:val="Titre1"/>
        <w:jc w:val="both"/>
        <w:rPr>
          <w:rStyle w:val="Titredulivre"/>
        </w:rPr>
      </w:pPr>
      <w:bookmarkStart w:id="27" w:name="_Toc359880462"/>
      <w:r w:rsidRPr="004E3A55">
        <w:rPr>
          <w:rStyle w:val="Titredulivre"/>
        </w:rPr>
        <w:t>2 -</w:t>
      </w:r>
      <w:r w:rsidR="00A53449" w:rsidRPr="004E3A55">
        <w:rPr>
          <w:rStyle w:val="Titredulivre"/>
        </w:rPr>
        <w:t xml:space="preserve"> Le contenu du règlement intérieur d’une école</w:t>
      </w:r>
      <w:bookmarkEnd w:id="27"/>
    </w:p>
    <w:p w:rsidR="004E3A55" w:rsidRPr="00097916" w:rsidRDefault="004E3A55" w:rsidP="004E3A55">
      <w:pPr>
        <w:tabs>
          <w:tab w:val="left" w:pos="1440"/>
        </w:tabs>
        <w:autoSpaceDE w:val="0"/>
        <w:snapToGrid w:val="0"/>
        <w:jc w:val="both"/>
        <w:rPr>
          <w:rFonts w:ascii="Arial" w:eastAsia="Times New Roman" w:hAnsi="Arial"/>
          <w:b/>
          <w:sz w:val="22"/>
        </w:rPr>
      </w:pPr>
    </w:p>
    <w:p w:rsidR="00A53449" w:rsidRPr="00097916" w:rsidRDefault="00A53449" w:rsidP="004E3A55">
      <w:pPr>
        <w:autoSpaceDE w:val="0"/>
        <w:snapToGrid w:val="0"/>
        <w:ind w:left="705"/>
        <w:jc w:val="both"/>
        <w:rPr>
          <w:rFonts w:ascii="Arial" w:eastAsia="Times New Roman" w:hAnsi="Arial"/>
          <w:sz w:val="22"/>
        </w:rPr>
      </w:pPr>
      <w:r w:rsidRPr="00097916">
        <w:rPr>
          <w:rFonts w:ascii="Arial" w:eastAsia="Times New Roman" w:hAnsi="Arial"/>
          <w:sz w:val="22"/>
        </w:rPr>
        <w:t>Le règlement intérieur de l’école établi et revu annuellement par le conseil d’école, doit être le premier vecteur d’un climat scolaire serein. Il prend en compte les droits et obligations de chacun des membres de la communauté éducative pour déterminer les règles de vie collective qui s’appliquent à tous dans l’enceinte de l’école. Il rappelle les règles de civilité et de comportement. Il ne saurait en aucun cas se réduire à un énoncé des obligations des seuls élèves. Au contraire, il doit permettre de créer les conditions de prise en charge progressive par les élèves eux-mêmes de la responsabilité de certaines de leurs activités.</w:t>
      </w:r>
    </w:p>
    <w:p w:rsidR="001F48A9" w:rsidRPr="00097916" w:rsidRDefault="001F48A9" w:rsidP="004E3A55">
      <w:pPr>
        <w:autoSpaceDE w:val="0"/>
        <w:snapToGrid w:val="0"/>
        <w:jc w:val="both"/>
        <w:rPr>
          <w:rFonts w:ascii="Arial" w:eastAsia="Times New Roman" w:hAnsi="Arial"/>
          <w:sz w:val="22"/>
        </w:rPr>
      </w:pPr>
    </w:p>
    <w:p w:rsidR="001F48A9" w:rsidRPr="00097916" w:rsidRDefault="001F48A9" w:rsidP="004E3A55">
      <w:pPr>
        <w:autoSpaceDE w:val="0"/>
        <w:snapToGrid w:val="0"/>
        <w:jc w:val="both"/>
        <w:rPr>
          <w:rFonts w:ascii="Arial" w:eastAsia="Times New Roman" w:hAnsi="Arial"/>
          <w:sz w:val="22"/>
        </w:rPr>
      </w:pPr>
      <w:r w:rsidRPr="00097916">
        <w:rPr>
          <w:rFonts w:ascii="Arial" w:eastAsia="Times New Roman" w:hAnsi="Arial"/>
          <w:sz w:val="22"/>
        </w:rPr>
        <w:tab/>
        <w:t>Il détermine, not</w:t>
      </w:r>
      <w:r w:rsidR="00E977E0" w:rsidRPr="00097916">
        <w:rPr>
          <w:rFonts w:ascii="Arial" w:eastAsia="Times New Roman" w:hAnsi="Arial"/>
          <w:sz w:val="22"/>
        </w:rPr>
        <w:t>amment, les modalités selon les</w:t>
      </w:r>
      <w:r w:rsidRPr="00097916">
        <w:rPr>
          <w:rFonts w:ascii="Arial" w:eastAsia="Times New Roman" w:hAnsi="Arial"/>
          <w:sz w:val="22"/>
        </w:rPr>
        <w:t>quelles sont mis en application :</w:t>
      </w:r>
    </w:p>
    <w:p w:rsidR="001F48A9" w:rsidRPr="00097916" w:rsidRDefault="001F48A9" w:rsidP="00487C39">
      <w:pPr>
        <w:numPr>
          <w:ilvl w:val="0"/>
          <w:numId w:val="11"/>
        </w:numPr>
        <w:autoSpaceDE w:val="0"/>
        <w:snapToGrid w:val="0"/>
        <w:jc w:val="both"/>
        <w:rPr>
          <w:rFonts w:ascii="Arial" w:eastAsia="Times New Roman" w:hAnsi="Arial"/>
          <w:sz w:val="22"/>
        </w:rPr>
      </w:pPr>
      <w:r w:rsidRPr="00097916">
        <w:rPr>
          <w:rFonts w:ascii="Arial" w:eastAsia="Times New Roman" w:hAnsi="Arial"/>
          <w:sz w:val="22"/>
        </w:rPr>
        <w:t xml:space="preserve">le respect des principes fondamentaux rappelés ci-dessus ; </w:t>
      </w:r>
    </w:p>
    <w:p w:rsidR="001F48A9" w:rsidRPr="00097916" w:rsidRDefault="001F48A9" w:rsidP="00487C39">
      <w:pPr>
        <w:numPr>
          <w:ilvl w:val="0"/>
          <w:numId w:val="11"/>
        </w:numPr>
        <w:autoSpaceDE w:val="0"/>
        <w:snapToGrid w:val="0"/>
        <w:jc w:val="both"/>
        <w:rPr>
          <w:rFonts w:ascii="Arial" w:eastAsia="Times New Roman" w:hAnsi="Arial"/>
          <w:sz w:val="22"/>
        </w:rPr>
      </w:pPr>
      <w:r w:rsidRPr="00097916">
        <w:rPr>
          <w:rFonts w:ascii="Arial" w:eastAsia="Times New Roman" w:hAnsi="Arial"/>
          <w:sz w:val="22"/>
        </w:rPr>
        <w:t>le devoir de tolérance et de respect d’autrui dans sa  personne et ses convictions ;</w:t>
      </w:r>
    </w:p>
    <w:p w:rsidR="001F48A9" w:rsidRPr="00097916" w:rsidRDefault="001F48A9" w:rsidP="00487C39">
      <w:pPr>
        <w:numPr>
          <w:ilvl w:val="0"/>
          <w:numId w:val="11"/>
        </w:numPr>
        <w:autoSpaceDE w:val="0"/>
        <w:snapToGrid w:val="0"/>
        <w:jc w:val="both"/>
        <w:rPr>
          <w:rFonts w:ascii="Arial" w:eastAsia="Times New Roman" w:hAnsi="Arial"/>
          <w:sz w:val="22"/>
        </w:rPr>
      </w:pPr>
      <w:r w:rsidRPr="00097916">
        <w:rPr>
          <w:rFonts w:ascii="Arial" w:eastAsia="Times New Roman" w:hAnsi="Arial"/>
          <w:sz w:val="22"/>
        </w:rPr>
        <w:t>les garanties de protection contre toute agression physique ou morale et le devoir qui en découle pour chacun de n’user d’aucune violence.</w:t>
      </w:r>
    </w:p>
    <w:p w:rsidR="001F48A9" w:rsidRPr="00097916" w:rsidRDefault="001F48A9" w:rsidP="004E3A55">
      <w:pPr>
        <w:autoSpaceDE w:val="0"/>
        <w:snapToGrid w:val="0"/>
        <w:jc w:val="both"/>
        <w:rPr>
          <w:rFonts w:ascii="Arial" w:eastAsia="Times New Roman" w:hAnsi="Arial"/>
          <w:sz w:val="22"/>
        </w:rPr>
      </w:pPr>
    </w:p>
    <w:p w:rsidR="001F48A9" w:rsidRPr="00097916" w:rsidRDefault="001F48A9" w:rsidP="004E3A55">
      <w:pPr>
        <w:autoSpaceDE w:val="0"/>
        <w:snapToGrid w:val="0"/>
        <w:ind w:left="705"/>
        <w:jc w:val="both"/>
        <w:rPr>
          <w:rFonts w:ascii="Arial" w:eastAsia="Times New Roman" w:hAnsi="Arial"/>
          <w:sz w:val="22"/>
        </w:rPr>
      </w:pPr>
      <w:r w:rsidRPr="00097916">
        <w:rPr>
          <w:rFonts w:ascii="Arial" w:eastAsia="Times New Roman" w:hAnsi="Arial"/>
          <w:sz w:val="22"/>
        </w:rPr>
        <w:t xml:space="preserve">Le règlement intérieur de l’école détermine les modalités d’application de l’obligation d’assiduité mentionné à </w:t>
      </w:r>
      <w:r w:rsidRPr="00F02820">
        <w:rPr>
          <w:rFonts w:ascii="Arial" w:eastAsia="Times New Roman" w:hAnsi="Arial"/>
          <w:sz w:val="22"/>
        </w:rPr>
        <w:t>l’article L. 511-1. Il précise, notamment, les conditions dans lesquelles les absences des élèves sont signalées aux</w:t>
      </w:r>
      <w:r w:rsidRPr="00097916">
        <w:rPr>
          <w:rFonts w:ascii="Arial" w:eastAsia="Times New Roman" w:hAnsi="Arial"/>
          <w:sz w:val="22"/>
        </w:rPr>
        <w:t xml:space="preserve"> personnes responsables.</w:t>
      </w:r>
    </w:p>
    <w:p w:rsidR="001F48A9" w:rsidRPr="00097916" w:rsidRDefault="001F48A9" w:rsidP="004E3A55">
      <w:pPr>
        <w:autoSpaceDE w:val="0"/>
        <w:snapToGrid w:val="0"/>
        <w:ind w:left="708"/>
        <w:jc w:val="both"/>
        <w:rPr>
          <w:rFonts w:ascii="Arial" w:eastAsia="Times New Roman" w:hAnsi="Arial"/>
          <w:sz w:val="22"/>
        </w:rPr>
      </w:pPr>
      <w:r w:rsidRPr="00097916">
        <w:rPr>
          <w:rFonts w:ascii="Arial" w:eastAsia="Times New Roman" w:hAnsi="Arial"/>
          <w:sz w:val="22"/>
        </w:rPr>
        <w:t>Le règlement intérieur de l’école explique :</w:t>
      </w:r>
    </w:p>
    <w:p w:rsidR="001F48A9" w:rsidRPr="00097916" w:rsidRDefault="001F48A9" w:rsidP="00487C39">
      <w:pPr>
        <w:numPr>
          <w:ilvl w:val="0"/>
          <w:numId w:val="11"/>
        </w:numPr>
        <w:autoSpaceDE w:val="0"/>
        <w:snapToGrid w:val="0"/>
        <w:jc w:val="both"/>
        <w:rPr>
          <w:rFonts w:ascii="Arial" w:eastAsia="Times New Roman" w:hAnsi="Arial"/>
          <w:sz w:val="22"/>
        </w:rPr>
      </w:pPr>
      <w:r w:rsidRPr="00097916">
        <w:rPr>
          <w:rFonts w:ascii="Arial" w:eastAsia="Times New Roman" w:hAnsi="Arial"/>
          <w:sz w:val="22"/>
        </w:rPr>
        <w:t>les horaires de l’école et les dispositions prises pour en assurer le respect ;</w:t>
      </w:r>
    </w:p>
    <w:p w:rsidR="001F48A9" w:rsidRPr="00097916" w:rsidRDefault="001F48A9" w:rsidP="00487C39">
      <w:pPr>
        <w:numPr>
          <w:ilvl w:val="0"/>
          <w:numId w:val="11"/>
        </w:numPr>
        <w:autoSpaceDE w:val="0"/>
        <w:snapToGrid w:val="0"/>
        <w:jc w:val="both"/>
        <w:rPr>
          <w:rFonts w:ascii="Arial" w:eastAsia="Times New Roman" w:hAnsi="Arial"/>
          <w:sz w:val="22"/>
        </w:rPr>
      </w:pPr>
      <w:r w:rsidRPr="00097916">
        <w:rPr>
          <w:rFonts w:ascii="Arial" w:eastAsia="Times New Roman" w:hAnsi="Arial"/>
          <w:sz w:val="22"/>
        </w:rPr>
        <w:t>les modalités d’information des parents et l’organisation du dialogue entre les familles et l’équipe pédagogique ;</w:t>
      </w:r>
    </w:p>
    <w:p w:rsidR="001F48A9" w:rsidRPr="00097916" w:rsidRDefault="001F48A9" w:rsidP="00487C39">
      <w:pPr>
        <w:numPr>
          <w:ilvl w:val="0"/>
          <w:numId w:val="11"/>
        </w:numPr>
        <w:autoSpaceDE w:val="0"/>
        <w:snapToGrid w:val="0"/>
        <w:jc w:val="both"/>
        <w:rPr>
          <w:rFonts w:ascii="Arial" w:eastAsia="Times New Roman" w:hAnsi="Arial"/>
          <w:sz w:val="22"/>
        </w:rPr>
      </w:pPr>
      <w:r w:rsidRPr="00097916">
        <w:rPr>
          <w:rFonts w:ascii="Arial" w:eastAsia="Times New Roman" w:hAnsi="Arial"/>
          <w:sz w:val="22"/>
        </w:rPr>
        <w:t>les modalités de mise en œuvre de l’obligation de surveillance ;</w:t>
      </w:r>
    </w:p>
    <w:p w:rsidR="001F48A9" w:rsidRPr="00097916" w:rsidRDefault="001F48A9" w:rsidP="00487C39">
      <w:pPr>
        <w:numPr>
          <w:ilvl w:val="0"/>
          <w:numId w:val="11"/>
        </w:numPr>
        <w:autoSpaceDE w:val="0"/>
        <w:snapToGrid w:val="0"/>
        <w:jc w:val="both"/>
        <w:rPr>
          <w:rFonts w:ascii="Arial" w:eastAsia="Times New Roman" w:hAnsi="Arial"/>
          <w:sz w:val="22"/>
        </w:rPr>
      </w:pPr>
      <w:r w:rsidRPr="00097916">
        <w:rPr>
          <w:rFonts w:ascii="Arial" w:eastAsia="Times New Roman" w:hAnsi="Arial"/>
          <w:sz w:val="22"/>
        </w:rPr>
        <w:t>les règles d’hygiène et de sécurité, enseignées aux élèves, qu’ils doivent pratiquer à l’intérieur de l’</w:t>
      </w:r>
      <w:r w:rsidR="00E977E0" w:rsidRPr="00097916">
        <w:rPr>
          <w:rFonts w:ascii="Arial" w:eastAsia="Times New Roman" w:hAnsi="Arial"/>
          <w:sz w:val="22"/>
        </w:rPr>
        <w:t xml:space="preserve">école. Il </w:t>
      </w:r>
      <w:r w:rsidR="0055769D" w:rsidRPr="00097916">
        <w:rPr>
          <w:rFonts w:ascii="Arial" w:eastAsia="Times New Roman" w:hAnsi="Arial"/>
          <w:sz w:val="22"/>
        </w:rPr>
        <w:t>dresse la liste des objets dangereux prohibés à l’intérieur de l’école ainsi que des équipements personnels dont l’utilisation peut être interdite ou restreinte ;</w:t>
      </w:r>
    </w:p>
    <w:p w:rsidR="0055769D" w:rsidRPr="00097916" w:rsidRDefault="0055769D" w:rsidP="00487C39">
      <w:pPr>
        <w:numPr>
          <w:ilvl w:val="0"/>
          <w:numId w:val="11"/>
        </w:numPr>
        <w:autoSpaceDE w:val="0"/>
        <w:snapToGrid w:val="0"/>
        <w:jc w:val="both"/>
        <w:rPr>
          <w:rFonts w:ascii="Arial" w:eastAsia="Times New Roman" w:hAnsi="Arial"/>
          <w:sz w:val="22"/>
        </w:rPr>
      </w:pPr>
      <w:r w:rsidRPr="00097916">
        <w:rPr>
          <w:rFonts w:ascii="Arial" w:eastAsia="Times New Roman" w:hAnsi="Arial"/>
          <w:sz w:val="22"/>
        </w:rPr>
        <w:t>les dispositions prises pour prévenir le harcèlement entre élève</w:t>
      </w:r>
      <w:r w:rsidR="00E977E0" w:rsidRPr="00097916">
        <w:rPr>
          <w:rFonts w:ascii="Arial" w:eastAsia="Times New Roman" w:hAnsi="Arial"/>
          <w:sz w:val="22"/>
        </w:rPr>
        <w:t>s</w:t>
      </w:r>
      <w:r w:rsidRPr="00097916">
        <w:rPr>
          <w:rFonts w:ascii="Arial" w:eastAsia="Times New Roman" w:hAnsi="Arial"/>
          <w:sz w:val="22"/>
        </w:rPr>
        <w:t>, lutter contre ses effets, en précisant les modalités de sécurisation de l’usage pédagogique de l’internet.</w:t>
      </w:r>
    </w:p>
    <w:p w:rsidR="00E977E0" w:rsidRPr="00097916" w:rsidRDefault="00E977E0" w:rsidP="004E3A55">
      <w:pPr>
        <w:autoSpaceDE w:val="0"/>
        <w:snapToGrid w:val="0"/>
        <w:jc w:val="both"/>
        <w:rPr>
          <w:rFonts w:ascii="Arial" w:eastAsia="Times New Roman" w:hAnsi="Arial"/>
          <w:sz w:val="22"/>
        </w:rPr>
      </w:pPr>
    </w:p>
    <w:p w:rsidR="0055769D" w:rsidRPr="00097916" w:rsidRDefault="0055769D" w:rsidP="004E3A55">
      <w:pPr>
        <w:autoSpaceDE w:val="0"/>
        <w:snapToGrid w:val="0"/>
        <w:ind w:left="708"/>
        <w:jc w:val="both"/>
        <w:rPr>
          <w:rFonts w:ascii="Arial" w:eastAsia="Times New Roman" w:hAnsi="Arial"/>
          <w:sz w:val="22"/>
        </w:rPr>
      </w:pPr>
      <w:r w:rsidRPr="00097916">
        <w:rPr>
          <w:rFonts w:ascii="Arial" w:eastAsia="Times New Roman" w:hAnsi="Arial"/>
          <w:sz w:val="22"/>
        </w:rPr>
        <w:t>Le règlement intérieur de l’école comporte un chapitre consacré à la discipline des élèves qui indique une échelle de réprimandes et de punitions, ainsi que des mesures positives d’encouragement. Le recours à ces mesures doit toujours avoir une visée éducative, ce qui suppose une adaptation à chaque situation.</w:t>
      </w:r>
    </w:p>
    <w:p w:rsidR="0055769D" w:rsidRPr="00097916" w:rsidRDefault="005D5730" w:rsidP="004E3A55">
      <w:pPr>
        <w:pStyle w:val="Titre1"/>
        <w:jc w:val="both"/>
        <w:rPr>
          <w:rStyle w:val="Titredulivre"/>
        </w:rPr>
      </w:pPr>
      <w:bookmarkStart w:id="28" w:name="_Toc359880463"/>
      <w:r w:rsidRPr="00097916">
        <w:rPr>
          <w:rStyle w:val="Titredulivre"/>
        </w:rPr>
        <w:lastRenderedPageBreak/>
        <w:t>3 -</w:t>
      </w:r>
      <w:r w:rsidR="0055769D" w:rsidRPr="00097916">
        <w:rPr>
          <w:rStyle w:val="Titredulivre"/>
        </w:rPr>
        <w:t xml:space="preserve"> Son utilisation</w:t>
      </w:r>
      <w:bookmarkEnd w:id="28"/>
    </w:p>
    <w:p w:rsidR="004E3A55" w:rsidRPr="00097916" w:rsidRDefault="004E3A55" w:rsidP="004E3A55">
      <w:pPr>
        <w:autoSpaceDE w:val="0"/>
        <w:snapToGrid w:val="0"/>
        <w:jc w:val="both"/>
        <w:rPr>
          <w:rFonts w:ascii="Arial" w:eastAsia="Times New Roman" w:hAnsi="Arial"/>
          <w:b/>
          <w:sz w:val="22"/>
        </w:rPr>
      </w:pPr>
    </w:p>
    <w:p w:rsidR="0055769D" w:rsidRPr="00097916" w:rsidRDefault="0055769D" w:rsidP="004E3A55">
      <w:pPr>
        <w:autoSpaceDE w:val="0"/>
        <w:snapToGrid w:val="0"/>
        <w:ind w:left="705"/>
        <w:jc w:val="both"/>
        <w:rPr>
          <w:rFonts w:ascii="Arial" w:eastAsia="Times New Roman" w:hAnsi="Arial"/>
          <w:sz w:val="22"/>
        </w:rPr>
      </w:pPr>
      <w:r w:rsidRPr="00097916">
        <w:rPr>
          <w:rFonts w:ascii="Arial" w:eastAsia="Times New Roman" w:hAnsi="Arial"/>
          <w:sz w:val="22"/>
        </w:rPr>
        <w:t xml:space="preserve">Le règlement intérieur de l’école est porté à la connaissance de l’ensemble des membres de la communauté éducative : il est à la fois un outil d’information pour les parents et les partenaires ou intervenants, et un outil éducatif pour les élèves. Sa mise en œuvre est étroitement liée à l’action pédagogique de l’école, dans la perspective de la maîtrise progressive des compétences sociales et civiques définies par le </w:t>
      </w:r>
      <w:r w:rsidRPr="00097916">
        <w:rPr>
          <w:rFonts w:ascii="Arial" w:eastAsia="Times New Roman" w:hAnsi="Arial"/>
          <w:i/>
          <w:sz w:val="22"/>
        </w:rPr>
        <w:t>socle commun de connaissance</w:t>
      </w:r>
      <w:r w:rsidRPr="00097916">
        <w:rPr>
          <w:rFonts w:ascii="Arial" w:eastAsia="Times New Roman" w:hAnsi="Arial"/>
          <w:sz w:val="22"/>
        </w:rPr>
        <w:t xml:space="preserve">, </w:t>
      </w:r>
      <w:r w:rsidRPr="00097916">
        <w:rPr>
          <w:rFonts w:ascii="Arial" w:eastAsia="Times New Roman" w:hAnsi="Arial"/>
          <w:i/>
          <w:sz w:val="22"/>
        </w:rPr>
        <w:t>de compétences et de culture.</w:t>
      </w:r>
      <w:r w:rsidRPr="00097916">
        <w:rPr>
          <w:rFonts w:ascii="Arial" w:eastAsia="Times New Roman" w:hAnsi="Arial"/>
          <w:sz w:val="22"/>
        </w:rPr>
        <w:t xml:space="preserve"> Par conséquent, les règles de discipline en classe prennent sens dans le contexte de l’</w:t>
      </w:r>
      <w:r w:rsidR="000C14A5" w:rsidRPr="00097916">
        <w:rPr>
          <w:rFonts w:ascii="Arial" w:eastAsia="Times New Roman" w:hAnsi="Arial"/>
          <w:sz w:val="22"/>
        </w:rPr>
        <w:t>organisation et du fonctionnement de l’école définis par le projet d’école. Elles doivent s’appliquer dans le souci d’une cohérence éducative et elles peuvent prendre en compte la stratégie globale développée dans un ensemble d’écoles situées sur le même territoire.</w:t>
      </w:r>
    </w:p>
    <w:p w:rsidR="000C14A5" w:rsidRPr="00097916" w:rsidRDefault="000C14A5" w:rsidP="004E3A55">
      <w:pPr>
        <w:autoSpaceDE w:val="0"/>
        <w:snapToGrid w:val="0"/>
        <w:ind w:left="705"/>
        <w:jc w:val="both"/>
        <w:rPr>
          <w:rFonts w:ascii="Arial" w:eastAsia="Times New Roman" w:hAnsi="Arial"/>
          <w:sz w:val="22"/>
        </w:rPr>
      </w:pPr>
      <w:r w:rsidRPr="00097916">
        <w:rPr>
          <w:rFonts w:ascii="Arial" w:eastAsia="Times New Roman" w:hAnsi="Arial"/>
          <w:sz w:val="22"/>
        </w:rPr>
        <w:t>Le règlement intérieur est présenté par le directeur d’école lors de la réunion des nouveaux parents d’élèves. A l’occasion de l’admission d’un élève à l’école, ses parents ou responsable</w:t>
      </w:r>
      <w:r w:rsidR="00E977E0" w:rsidRPr="00097916">
        <w:rPr>
          <w:rFonts w:ascii="Arial" w:eastAsia="Times New Roman" w:hAnsi="Arial"/>
          <w:sz w:val="22"/>
        </w:rPr>
        <w:t>s</w:t>
      </w:r>
      <w:r w:rsidRPr="00097916">
        <w:rPr>
          <w:rFonts w:ascii="Arial" w:eastAsia="Times New Roman" w:hAnsi="Arial"/>
          <w:sz w:val="22"/>
        </w:rPr>
        <w:t xml:space="preserve"> légaux atteste</w:t>
      </w:r>
      <w:r w:rsidR="00E977E0" w:rsidRPr="00097916">
        <w:rPr>
          <w:rFonts w:ascii="Arial" w:eastAsia="Times New Roman" w:hAnsi="Arial"/>
          <w:sz w:val="22"/>
        </w:rPr>
        <w:t>nt</w:t>
      </w:r>
      <w:r w:rsidRPr="00097916">
        <w:rPr>
          <w:rFonts w:ascii="Arial" w:eastAsia="Times New Roman" w:hAnsi="Arial"/>
          <w:sz w:val="22"/>
        </w:rPr>
        <w:t xml:space="preserve"> qu’ils ont pris connaissance du règlement intérieur.</w:t>
      </w:r>
    </w:p>
    <w:p w:rsidR="004E3A55" w:rsidRPr="00097916" w:rsidRDefault="004E3A55" w:rsidP="004E3A55">
      <w:pPr>
        <w:autoSpaceDE w:val="0"/>
        <w:snapToGrid w:val="0"/>
        <w:jc w:val="both"/>
        <w:rPr>
          <w:rFonts w:ascii="Arial" w:eastAsia="Times New Roman" w:hAnsi="Arial"/>
        </w:rPr>
      </w:pPr>
    </w:p>
    <w:p w:rsidR="000C14A5" w:rsidRPr="00097916" w:rsidRDefault="005D5730" w:rsidP="004E3A55">
      <w:pPr>
        <w:pStyle w:val="Titre1"/>
        <w:jc w:val="both"/>
        <w:rPr>
          <w:rStyle w:val="Titredulivre"/>
        </w:rPr>
      </w:pPr>
      <w:bookmarkStart w:id="29" w:name="_Toc359880464"/>
      <w:r w:rsidRPr="00097916">
        <w:rPr>
          <w:rStyle w:val="Titredulivre"/>
        </w:rPr>
        <w:t>4 -</w:t>
      </w:r>
      <w:r w:rsidR="000C14A5" w:rsidRPr="00097916">
        <w:rPr>
          <w:rStyle w:val="Titredulivre"/>
        </w:rPr>
        <w:t xml:space="preserve"> Le cadre de l’élaboration du règlement intérieur des écoles.</w:t>
      </w:r>
      <w:bookmarkEnd w:id="29"/>
    </w:p>
    <w:p w:rsidR="004E3A55" w:rsidRPr="00097916" w:rsidRDefault="004E3A55" w:rsidP="004E3A55">
      <w:pPr>
        <w:autoSpaceDE w:val="0"/>
        <w:snapToGrid w:val="0"/>
        <w:jc w:val="both"/>
        <w:rPr>
          <w:rFonts w:ascii="Arial" w:eastAsia="Times New Roman" w:hAnsi="Arial"/>
          <w:b/>
          <w:sz w:val="22"/>
        </w:rPr>
      </w:pPr>
    </w:p>
    <w:p w:rsidR="005D5730" w:rsidRPr="00097916" w:rsidRDefault="005D5730" w:rsidP="004E3A55">
      <w:pPr>
        <w:autoSpaceDE w:val="0"/>
        <w:snapToGrid w:val="0"/>
        <w:ind w:firstLine="708"/>
        <w:jc w:val="both"/>
        <w:rPr>
          <w:rStyle w:val="lev"/>
        </w:rPr>
      </w:pPr>
      <w:r w:rsidRPr="00097916">
        <w:rPr>
          <w:rStyle w:val="lev"/>
        </w:rPr>
        <w:t>4.1 Un texte normatif</w:t>
      </w:r>
    </w:p>
    <w:p w:rsidR="002B2DC4" w:rsidRPr="00097916" w:rsidRDefault="002B2DC4" w:rsidP="004E3A55">
      <w:pPr>
        <w:autoSpaceDE w:val="0"/>
        <w:snapToGrid w:val="0"/>
        <w:ind w:firstLine="708"/>
        <w:jc w:val="both"/>
        <w:rPr>
          <w:rFonts w:ascii="Arial" w:eastAsia="Times New Roman" w:hAnsi="Arial"/>
          <w:sz w:val="22"/>
        </w:rPr>
      </w:pPr>
    </w:p>
    <w:p w:rsidR="005D5730" w:rsidRPr="00097916" w:rsidRDefault="005D5730" w:rsidP="004E3A55">
      <w:pPr>
        <w:autoSpaceDE w:val="0"/>
        <w:snapToGrid w:val="0"/>
        <w:ind w:left="708"/>
        <w:jc w:val="both"/>
        <w:rPr>
          <w:rFonts w:ascii="Arial" w:eastAsia="Times New Roman" w:hAnsi="Arial"/>
          <w:sz w:val="22"/>
        </w:rPr>
      </w:pPr>
      <w:r w:rsidRPr="00097916">
        <w:rPr>
          <w:rFonts w:ascii="Arial" w:eastAsia="Times New Roman" w:hAnsi="Arial"/>
          <w:sz w:val="22"/>
        </w:rPr>
        <w:t>Le règlement intérieur de l’école définit les règles qui régissent la vie quotidienne dans l’école ; chaque adulte doit pouvoir s’y référer pour légitimer son autorité, en privilégiant la responsabilité et l’engagement de chacun. Il donne un fondement aux décisions individuelles que le directeur d’école peut être amené à prendre.</w:t>
      </w:r>
    </w:p>
    <w:p w:rsidR="005D5730" w:rsidRPr="00097916" w:rsidRDefault="005D5730" w:rsidP="004E3A55">
      <w:pPr>
        <w:autoSpaceDE w:val="0"/>
        <w:snapToGrid w:val="0"/>
        <w:ind w:left="708"/>
        <w:jc w:val="both"/>
        <w:rPr>
          <w:rFonts w:ascii="Arial" w:eastAsia="Times New Roman" w:hAnsi="Arial"/>
          <w:sz w:val="22"/>
        </w:rPr>
      </w:pPr>
      <w:r w:rsidRPr="00097916">
        <w:rPr>
          <w:rFonts w:ascii="Arial" w:eastAsia="Times New Roman" w:hAnsi="Arial"/>
          <w:sz w:val="22"/>
        </w:rPr>
        <w:t>Elaboré et réactualisé dans le cadre du conseil d’école, le règlement intérieur de l’école place l’élève, en le rendant progressivement responsable, en situation d’apprentissage de la vie en société et de la citoyenneté.</w:t>
      </w:r>
    </w:p>
    <w:p w:rsidR="005D5730" w:rsidRPr="00097916" w:rsidRDefault="005D5730" w:rsidP="004E3A55">
      <w:pPr>
        <w:autoSpaceDE w:val="0"/>
        <w:snapToGrid w:val="0"/>
        <w:ind w:left="708"/>
        <w:jc w:val="both"/>
        <w:rPr>
          <w:rFonts w:ascii="Arial" w:eastAsia="Times New Roman" w:hAnsi="Arial"/>
          <w:sz w:val="22"/>
        </w:rPr>
      </w:pPr>
      <w:r w:rsidRPr="00097916">
        <w:rPr>
          <w:rFonts w:ascii="Arial" w:eastAsia="Times New Roman" w:hAnsi="Arial"/>
          <w:sz w:val="22"/>
        </w:rPr>
        <w:t>Le règlement intérieur est donc un texte no</w:t>
      </w:r>
      <w:r w:rsidR="00E977E0" w:rsidRPr="00097916">
        <w:rPr>
          <w:rFonts w:ascii="Arial" w:eastAsia="Times New Roman" w:hAnsi="Arial"/>
          <w:sz w:val="22"/>
        </w:rPr>
        <w:t>rma</w:t>
      </w:r>
      <w:r w:rsidRPr="00097916">
        <w:rPr>
          <w:rFonts w:ascii="Arial" w:eastAsia="Times New Roman" w:hAnsi="Arial"/>
          <w:sz w:val="22"/>
        </w:rPr>
        <w:t>tif ; il doit se conformer au principe de la hiérarchie des normes et respecter, à ce titre, les textes internationaux ratifiés par la France ainsi que les dispositions constitutionnelles, législatives et réglementaires en vigueur.</w:t>
      </w:r>
    </w:p>
    <w:p w:rsidR="00924888" w:rsidRPr="00097916" w:rsidRDefault="00924888" w:rsidP="004E3A55">
      <w:pPr>
        <w:autoSpaceDE w:val="0"/>
        <w:snapToGrid w:val="0"/>
        <w:ind w:firstLine="708"/>
        <w:jc w:val="both"/>
        <w:rPr>
          <w:rFonts w:ascii="Arial" w:eastAsia="Times New Roman" w:hAnsi="Arial"/>
          <w:sz w:val="22"/>
        </w:rPr>
      </w:pPr>
    </w:p>
    <w:p w:rsidR="005D5730" w:rsidRPr="00097916" w:rsidRDefault="005D5730" w:rsidP="004E3A55">
      <w:pPr>
        <w:autoSpaceDE w:val="0"/>
        <w:snapToGrid w:val="0"/>
        <w:ind w:firstLine="708"/>
        <w:jc w:val="both"/>
        <w:rPr>
          <w:rStyle w:val="lev"/>
        </w:rPr>
      </w:pPr>
      <w:r w:rsidRPr="00097916">
        <w:rPr>
          <w:rStyle w:val="lev"/>
        </w:rPr>
        <w:t>4.2. Un texte éducatif et informatif :</w:t>
      </w:r>
    </w:p>
    <w:p w:rsidR="005D5730" w:rsidRPr="00097916" w:rsidRDefault="005D5730" w:rsidP="004E3A55">
      <w:pPr>
        <w:autoSpaceDE w:val="0"/>
        <w:snapToGrid w:val="0"/>
        <w:ind w:firstLine="708"/>
        <w:jc w:val="both"/>
        <w:rPr>
          <w:rFonts w:ascii="Arial" w:eastAsia="Times New Roman" w:hAnsi="Arial"/>
          <w:sz w:val="22"/>
        </w:rPr>
      </w:pPr>
    </w:p>
    <w:p w:rsidR="005D5730" w:rsidRPr="00097916" w:rsidRDefault="005D5730" w:rsidP="004E3A55">
      <w:pPr>
        <w:autoSpaceDE w:val="0"/>
        <w:snapToGrid w:val="0"/>
        <w:ind w:left="708"/>
        <w:jc w:val="both"/>
        <w:rPr>
          <w:rFonts w:ascii="Arial" w:eastAsia="Times New Roman" w:hAnsi="Arial"/>
          <w:sz w:val="22"/>
        </w:rPr>
      </w:pPr>
      <w:r w:rsidRPr="00097916">
        <w:rPr>
          <w:rFonts w:ascii="Arial" w:eastAsia="Times New Roman" w:hAnsi="Arial"/>
          <w:sz w:val="22"/>
        </w:rPr>
        <w:t xml:space="preserve">Le projet examiné par le conseil d’école doit être préparé par une large concertation de la communauté éducative permettant de créer les conditions d’une appropriation par toutes les parties des dispositions qu’il contient. Cette préparation contribue à l’éducation des élèves à la responsabilité et à la citoyenneté, dans la perspective de la maîtrise progressive des compétences sociales et civiques du </w:t>
      </w:r>
      <w:r w:rsidRPr="00097916">
        <w:rPr>
          <w:rFonts w:ascii="Arial" w:eastAsia="Times New Roman" w:hAnsi="Arial"/>
          <w:i/>
          <w:sz w:val="22"/>
        </w:rPr>
        <w:t xml:space="preserve">socle commun de connaissances, de compétences et de culture </w:t>
      </w:r>
      <w:r w:rsidRPr="00097916">
        <w:rPr>
          <w:rFonts w:ascii="Arial" w:eastAsia="Times New Roman" w:hAnsi="Arial"/>
          <w:sz w:val="22"/>
        </w:rPr>
        <w:t>et en fonction de leur progression dans ces apprentissages.</w:t>
      </w:r>
    </w:p>
    <w:p w:rsidR="005D5730" w:rsidRPr="00097916" w:rsidRDefault="005D5730" w:rsidP="004E3A55">
      <w:pPr>
        <w:autoSpaceDE w:val="0"/>
        <w:snapToGrid w:val="0"/>
        <w:ind w:left="708"/>
        <w:jc w:val="both"/>
        <w:rPr>
          <w:rFonts w:ascii="Arial" w:eastAsia="Times New Roman" w:hAnsi="Arial"/>
          <w:sz w:val="22"/>
        </w:rPr>
      </w:pPr>
      <w:r w:rsidRPr="00097916">
        <w:rPr>
          <w:rFonts w:ascii="Arial" w:eastAsia="Times New Roman" w:hAnsi="Arial"/>
          <w:sz w:val="22"/>
        </w:rPr>
        <w:t>Le règlement intérieur de l’école doit faciliter les rapports entre tous les membres de la communauté éducative ; il doit être rédigé dans une langue claire et accessible.</w:t>
      </w:r>
    </w:p>
    <w:p w:rsidR="005D5730" w:rsidRPr="00097916" w:rsidRDefault="005D5730" w:rsidP="004E3A55">
      <w:pPr>
        <w:autoSpaceDE w:val="0"/>
        <w:snapToGrid w:val="0"/>
        <w:ind w:left="708"/>
        <w:jc w:val="both"/>
        <w:rPr>
          <w:rFonts w:ascii="Arial" w:eastAsia="Times New Roman" w:hAnsi="Arial"/>
          <w:sz w:val="22"/>
        </w:rPr>
      </w:pPr>
      <w:r w:rsidRPr="00097916">
        <w:rPr>
          <w:rFonts w:ascii="Arial" w:eastAsia="Times New Roman" w:hAnsi="Arial"/>
          <w:sz w:val="22"/>
        </w:rPr>
        <w:t>Le règlement intérieur de l’école est communiqué au maire de la commune ou le président de l’EPCI dont elle relève.</w:t>
      </w:r>
    </w:p>
    <w:p w:rsidR="005D5730" w:rsidRPr="00097916" w:rsidRDefault="005D5730" w:rsidP="004E3A55">
      <w:pPr>
        <w:autoSpaceDE w:val="0"/>
        <w:snapToGrid w:val="0"/>
        <w:ind w:left="708"/>
        <w:jc w:val="both"/>
        <w:rPr>
          <w:rFonts w:ascii="Arial" w:eastAsia="Times New Roman" w:hAnsi="Arial"/>
          <w:sz w:val="22"/>
        </w:rPr>
      </w:pPr>
      <w:r w:rsidRPr="00097916">
        <w:rPr>
          <w:rFonts w:ascii="Arial" w:eastAsia="Times New Roman" w:hAnsi="Arial"/>
          <w:sz w:val="22"/>
        </w:rPr>
        <w:t>Le règlement intérieur de l’école est affiché dans l’école dans un lieu facilement accessible aux parents.</w:t>
      </w:r>
    </w:p>
    <w:p w:rsidR="004E3A55" w:rsidRPr="00097916" w:rsidRDefault="004E3A55" w:rsidP="004E3A55">
      <w:pPr>
        <w:autoSpaceDE w:val="0"/>
        <w:snapToGrid w:val="0"/>
        <w:jc w:val="both"/>
        <w:rPr>
          <w:rFonts w:ascii="Arial" w:eastAsia="Times New Roman" w:hAnsi="Arial"/>
          <w:sz w:val="22"/>
        </w:rPr>
      </w:pPr>
    </w:p>
    <w:p w:rsidR="005D5730" w:rsidRPr="00097916" w:rsidRDefault="005D5730" w:rsidP="004E3A55">
      <w:pPr>
        <w:pStyle w:val="Titre1"/>
        <w:jc w:val="both"/>
        <w:rPr>
          <w:rStyle w:val="Titredulivre"/>
        </w:rPr>
      </w:pPr>
      <w:bookmarkStart w:id="30" w:name="_Toc359880465"/>
      <w:r w:rsidRPr="00097916">
        <w:rPr>
          <w:rStyle w:val="Titredulivre"/>
        </w:rPr>
        <w:t>5 – Concertation entre les familles et les enseignants</w:t>
      </w:r>
      <w:bookmarkEnd w:id="30"/>
    </w:p>
    <w:p w:rsidR="004E3A55" w:rsidRPr="00097916" w:rsidRDefault="004E3A55" w:rsidP="004E3A55">
      <w:pPr>
        <w:autoSpaceDE w:val="0"/>
        <w:snapToGrid w:val="0"/>
        <w:jc w:val="both"/>
        <w:rPr>
          <w:rFonts w:ascii="Arial" w:eastAsia="Times New Roman" w:hAnsi="Arial"/>
          <w:b/>
          <w:sz w:val="22"/>
          <w:szCs w:val="22"/>
        </w:rPr>
      </w:pPr>
    </w:p>
    <w:p w:rsidR="005D5730" w:rsidRPr="00097916" w:rsidRDefault="00097916" w:rsidP="004E3A55">
      <w:pPr>
        <w:autoSpaceDE w:val="0"/>
        <w:snapToGrid w:val="0"/>
        <w:ind w:firstLine="708"/>
        <w:jc w:val="both"/>
        <w:rPr>
          <w:rStyle w:val="lev"/>
        </w:rPr>
      </w:pPr>
      <w:r w:rsidRPr="00097916">
        <w:rPr>
          <w:rStyle w:val="lev"/>
        </w:rPr>
        <w:t xml:space="preserve">5.1. </w:t>
      </w:r>
      <w:r w:rsidR="005D5730" w:rsidRPr="00097916">
        <w:rPr>
          <w:rStyle w:val="lev"/>
        </w:rPr>
        <w:t>Le dialogue avec les familles</w:t>
      </w:r>
    </w:p>
    <w:p w:rsidR="002B2DC4" w:rsidRPr="00097916" w:rsidRDefault="002B2DC4" w:rsidP="004E3A55">
      <w:pPr>
        <w:autoSpaceDE w:val="0"/>
        <w:snapToGrid w:val="0"/>
        <w:jc w:val="both"/>
        <w:rPr>
          <w:rFonts w:ascii="Arial" w:eastAsia="Times New Roman" w:hAnsi="Arial"/>
          <w:b/>
          <w:sz w:val="22"/>
          <w:szCs w:val="22"/>
        </w:rPr>
      </w:pPr>
    </w:p>
    <w:p w:rsidR="005D5730" w:rsidRPr="00097916" w:rsidRDefault="005D5730" w:rsidP="004E3A55">
      <w:pPr>
        <w:autoSpaceDE w:val="0"/>
        <w:ind w:left="708"/>
        <w:jc w:val="both"/>
        <w:rPr>
          <w:rFonts w:ascii="Arial" w:eastAsia="Times New Roman" w:hAnsi="Arial"/>
          <w:sz w:val="22"/>
        </w:rPr>
      </w:pPr>
      <w:r w:rsidRPr="00097916">
        <w:rPr>
          <w:rFonts w:ascii="Arial" w:eastAsia="Times New Roman" w:hAnsi="Arial"/>
          <w:sz w:val="22"/>
        </w:rPr>
        <w:t>Les parents d’élèves sont membres de la communauté éducative, définie à l’article L. 111-3 du code de l’éducation. Ils sont les partenaires permanents de l’école. Leur droit à l’information et à l’expression, leur participation à la vie scolaire, le dialogue avec les enseignants dans le respect mutuellement consenti des compétences et des responsabilités, sont assurés dans chaque école</w:t>
      </w:r>
      <w:r w:rsidR="008D092B">
        <w:rPr>
          <w:rFonts w:ascii="Arial" w:eastAsia="Times New Roman" w:hAnsi="Arial"/>
          <w:sz w:val="22"/>
        </w:rPr>
        <w:t>.</w:t>
      </w:r>
    </w:p>
    <w:p w:rsidR="005D5730" w:rsidRPr="00097916" w:rsidRDefault="005D5730" w:rsidP="004E3A55">
      <w:pPr>
        <w:autoSpaceDE w:val="0"/>
        <w:ind w:left="708"/>
        <w:jc w:val="both"/>
        <w:rPr>
          <w:rFonts w:ascii="Arial" w:eastAsia="Times New Roman" w:hAnsi="Arial"/>
          <w:sz w:val="22"/>
        </w:rPr>
      </w:pPr>
    </w:p>
    <w:p w:rsidR="005D5730" w:rsidRPr="00097916" w:rsidRDefault="005D5730" w:rsidP="004E3A55">
      <w:pPr>
        <w:autoSpaceDE w:val="0"/>
        <w:ind w:left="708"/>
        <w:jc w:val="both"/>
        <w:rPr>
          <w:rFonts w:ascii="Arial" w:eastAsia="Times New Roman" w:hAnsi="Arial"/>
          <w:sz w:val="22"/>
        </w:rPr>
      </w:pPr>
      <w:r w:rsidRPr="00097916">
        <w:rPr>
          <w:rFonts w:ascii="Arial" w:eastAsia="Times New Roman" w:hAnsi="Arial"/>
          <w:sz w:val="22"/>
        </w:rPr>
        <w:t>Suivant la circulaire du 25 août 2006 relative au rôle et à la place des parents à l’école, le conseil d’école examine lors de sa première rentrée, les conditions d’accueil des parents. Celles-ci pourront être développées, au-delà des dispositions prévues par le décret selon les particularités ou les pratiques déjà satisfaisantes de l’école.</w:t>
      </w:r>
    </w:p>
    <w:p w:rsidR="005D5730" w:rsidRPr="00097916" w:rsidRDefault="005D5730" w:rsidP="004E3A55">
      <w:pPr>
        <w:autoSpaceDE w:val="0"/>
        <w:ind w:left="708"/>
        <w:jc w:val="both"/>
        <w:rPr>
          <w:rFonts w:ascii="Arial" w:eastAsia="Times New Roman" w:hAnsi="Arial"/>
          <w:sz w:val="22"/>
        </w:rPr>
      </w:pPr>
      <w:r w:rsidRPr="00097916">
        <w:rPr>
          <w:rFonts w:ascii="Arial" w:eastAsia="Times New Roman" w:hAnsi="Arial"/>
          <w:sz w:val="22"/>
        </w:rPr>
        <w:t xml:space="preserve">Le conseil des maîtres présidé par le directeur d’école est également désormais tenu d’organiser au </w:t>
      </w:r>
      <w:r w:rsidRPr="00097916">
        <w:rPr>
          <w:rFonts w:ascii="Arial" w:eastAsia="Times New Roman" w:hAnsi="Arial"/>
          <w:sz w:val="22"/>
        </w:rPr>
        <w:lastRenderedPageBreak/>
        <w:t xml:space="preserve">moins deux fois par an et par classe une rencontre entre les parents et les enseignants. Ces rencontres n’ont pas toujours le même objet et donc ne revêtent pas nécessairement la même forme : rencontres individuelles de chaque parent avec chaque enseignant ou rencontres collectives. </w:t>
      </w:r>
    </w:p>
    <w:p w:rsidR="00924888" w:rsidRPr="00097916" w:rsidRDefault="00924888" w:rsidP="004E3A55">
      <w:pPr>
        <w:autoSpaceDE w:val="0"/>
        <w:ind w:left="708"/>
        <w:jc w:val="both"/>
        <w:rPr>
          <w:rFonts w:ascii="Arial" w:eastAsia="Times New Roman" w:hAnsi="Arial"/>
          <w:sz w:val="22"/>
        </w:rPr>
      </w:pPr>
    </w:p>
    <w:p w:rsidR="005D5730" w:rsidRPr="00097916" w:rsidRDefault="00097916" w:rsidP="004E3A55">
      <w:pPr>
        <w:autoSpaceDE w:val="0"/>
        <w:ind w:firstLine="705"/>
        <w:jc w:val="both"/>
        <w:rPr>
          <w:rStyle w:val="lev"/>
        </w:rPr>
      </w:pPr>
      <w:r w:rsidRPr="00097916">
        <w:rPr>
          <w:rStyle w:val="lev"/>
        </w:rPr>
        <w:t xml:space="preserve">5.2. </w:t>
      </w:r>
      <w:r w:rsidR="005D5730" w:rsidRPr="00097916">
        <w:rPr>
          <w:rStyle w:val="lev"/>
        </w:rPr>
        <w:t>L’information des parents</w:t>
      </w:r>
    </w:p>
    <w:p w:rsidR="002B2DC4" w:rsidRPr="00097916" w:rsidRDefault="002B2DC4" w:rsidP="004E3A55">
      <w:pPr>
        <w:autoSpaceDE w:val="0"/>
        <w:jc w:val="both"/>
        <w:rPr>
          <w:rFonts w:ascii="Arial" w:eastAsia="Times New Roman" w:hAnsi="Arial"/>
          <w:b/>
          <w:sz w:val="22"/>
        </w:rPr>
      </w:pPr>
    </w:p>
    <w:p w:rsidR="005D5730" w:rsidRPr="00097916" w:rsidRDefault="005D5730" w:rsidP="004E3A55">
      <w:pPr>
        <w:autoSpaceDE w:val="0"/>
        <w:ind w:left="705"/>
        <w:jc w:val="both"/>
        <w:rPr>
          <w:rFonts w:ascii="Arial" w:eastAsia="Times New Roman" w:hAnsi="Arial"/>
          <w:sz w:val="22"/>
        </w:rPr>
      </w:pPr>
      <w:r w:rsidRPr="00097916">
        <w:rPr>
          <w:rFonts w:ascii="Arial" w:eastAsia="Times New Roman" w:hAnsi="Arial"/>
          <w:sz w:val="22"/>
        </w:rPr>
        <w:t>Le suivi de la scolarité par les parents implique que ceux-ci soient bien informés des résultats mais également du comportement scolaire des leurs enfants. A cette fin, le directeur d’école organise :</w:t>
      </w:r>
    </w:p>
    <w:p w:rsidR="005D5730" w:rsidRPr="00097916" w:rsidRDefault="005D5730" w:rsidP="004E3A55">
      <w:pPr>
        <w:numPr>
          <w:ilvl w:val="0"/>
          <w:numId w:val="11"/>
        </w:numPr>
        <w:autoSpaceDE w:val="0"/>
        <w:jc w:val="both"/>
        <w:rPr>
          <w:rFonts w:ascii="Arial" w:eastAsia="Times New Roman" w:hAnsi="Arial"/>
          <w:sz w:val="22"/>
        </w:rPr>
      </w:pPr>
      <w:r w:rsidRPr="00097916">
        <w:rPr>
          <w:rFonts w:ascii="Arial" w:eastAsia="Times New Roman" w:hAnsi="Arial"/>
          <w:sz w:val="22"/>
        </w:rPr>
        <w:t>des réunions chaque début d’année, pour les parents d’élèves nouvellement inscrits ;</w:t>
      </w:r>
    </w:p>
    <w:p w:rsidR="005D5730" w:rsidRPr="00097916" w:rsidRDefault="005D5730" w:rsidP="004E3A55">
      <w:pPr>
        <w:numPr>
          <w:ilvl w:val="0"/>
          <w:numId w:val="11"/>
        </w:numPr>
        <w:autoSpaceDE w:val="0"/>
        <w:jc w:val="both"/>
        <w:rPr>
          <w:rFonts w:ascii="Arial" w:eastAsia="Times New Roman" w:hAnsi="Arial"/>
          <w:sz w:val="22"/>
        </w:rPr>
      </w:pPr>
      <w:r w:rsidRPr="00097916">
        <w:rPr>
          <w:rFonts w:ascii="Arial" w:eastAsia="Times New Roman" w:hAnsi="Arial"/>
          <w:sz w:val="22"/>
        </w:rPr>
        <w:t>des rencontres entre les parents et l’équipe pédagogique au moins deux fois par an, et chaque fois que lui-même ou le conseil des maîtres le jugent nécessaire, en application de l’article D. 111-2 du code de l’éducation ;</w:t>
      </w:r>
    </w:p>
    <w:p w:rsidR="005D5730" w:rsidRPr="00097916" w:rsidRDefault="005D5730" w:rsidP="004E3A55">
      <w:pPr>
        <w:numPr>
          <w:ilvl w:val="0"/>
          <w:numId w:val="11"/>
        </w:numPr>
        <w:autoSpaceDE w:val="0"/>
        <w:jc w:val="both"/>
        <w:rPr>
          <w:rFonts w:ascii="Arial" w:eastAsia="Times New Roman" w:hAnsi="Arial"/>
          <w:sz w:val="22"/>
        </w:rPr>
      </w:pPr>
      <w:r w:rsidRPr="00097916">
        <w:rPr>
          <w:rFonts w:ascii="Arial" w:eastAsia="Times New Roman" w:hAnsi="Arial"/>
          <w:sz w:val="22"/>
        </w:rPr>
        <w:t>une information régulière à destination de chaque parent, si nécessaire, sur les résul</w:t>
      </w:r>
      <w:r w:rsidR="00F02820">
        <w:rPr>
          <w:rFonts w:ascii="Arial" w:eastAsia="Times New Roman" w:hAnsi="Arial"/>
          <w:sz w:val="22"/>
        </w:rPr>
        <w:t>t</w:t>
      </w:r>
      <w:r w:rsidRPr="00097916">
        <w:rPr>
          <w:rFonts w:ascii="Arial" w:eastAsia="Times New Roman" w:hAnsi="Arial"/>
          <w:sz w:val="22"/>
        </w:rPr>
        <w:t>ats et le comportement scolaires des leurs enfants ;</w:t>
      </w:r>
    </w:p>
    <w:p w:rsidR="005D5730" w:rsidRPr="002B2DC4" w:rsidRDefault="005D5730" w:rsidP="004E3A55">
      <w:pPr>
        <w:numPr>
          <w:ilvl w:val="0"/>
          <w:numId w:val="11"/>
        </w:numPr>
        <w:autoSpaceDE w:val="0"/>
        <w:jc w:val="both"/>
        <w:rPr>
          <w:rFonts w:ascii="Arial" w:eastAsia="Times New Roman" w:hAnsi="Arial"/>
          <w:sz w:val="22"/>
          <w:u w:val="single"/>
        </w:rPr>
      </w:pPr>
      <w:r w:rsidRPr="00097916">
        <w:rPr>
          <w:rFonts w:ascii="Arial" w:eastAsia="Times New Roman" w:hAnsi="Arial"/>
          <w:sz w:val="22"/>
        </w:rPr>
        <w:t>la communication régulière du livret scolaire aux parents en application de l’article D. 111-3 du code de l’éducation ;</w:t>
      </w:r>
    </w:p>
    <w:p w:rsidR="002B2DC4" w:rsidRPr="00097916" w:rsidRDefault="002B2DC4" w:rsidP="002B2DC4">
      <w:pPr>
        <w:autoSpaceDE w:val="0"/>
        <w:ind w:left="1068"/>
        <w:jc w:val="both"/>
        <w:rPr>
          <w:rFonts w:ascii="Arial" w:eastAsia="Times New Roman" w:hAnsi="Arial"/>
          <w:sz w:val="22"/>
          <w:u w:val="single"/>
        </w:rPr>
      </w:pPr>
    </w:p>
    <w:p w:rsidR="005D5730" w:rsidRPr="00097916" w:rsidRDefault="005D5730" w:rsidP="004E3A55">
      <w:pPr>
        <w:autoSpaceDE w:val="0"/>
        <w:ind w:left="708"/>
        <w:jc w:val="both"/>
        <w:rPr>
          <w:rFonts w:ascii="Arial" w:eastAsia="Times New Roman" w:hAnsi="Arial"/>
          <w:sz w:val="22"/>
        </w:rPr>
      </w:pPr>
      <w:r w:rsidRPr="00097916">
        <w:rPr>
          <w:rFonts w:ascii="Arial" w:eastAsia="Times New Roman" w:hAnsi="Arial"/>
          <w:sz w:val="22"/>
        </w:rPr>
        <w:t>Un examen des conditions d’organisation du dialogue parents-école a lieu, notamment à l’occasion de la première réunion du conseil d’école.</w:t>
      </w:r>
    </w:p>
    <w:p w:rsidR="005D5730" w:rsidRPr="00097916" w:rsidRDefault="005D5730" w:rsidP="004E3A55">
      <w:pPr>
        <w:autoSpaceDE w:val="0"/>
        <w:ind w:left="708"/>
        <w:jc w:val="both"/>
        <w:rPr>
          <w:rFonts w:ascii="Arial" w:eastAsia="Times New Roman" w:hAnsi="Arial"/>
          <w:sz w:val="22"/>
        </w:rPr>
      </w:pPr>
    </w:p>
    <w:p w:rsidR="005D5730" w:rsidRPr="00097916" w:rsidRDefault="005D5730" w:rsidP="004E3A55">
      <w:pPr>
        <w:autoSpaceDE w:val="0"/>
        <w:ind w:left="708"/>
        <w:jc w:val="both"/>
        <w:rPr>
          <w:rFonts w:ascii="Arial" w:eastAsia="Times New Roman" w:hAnsi="Arial"/>
          <w:sz w:val="22"/>
          <w:u w:val="single"/>
        </w:rPr>
      </w:pPr>
      <w:r w:rsidRPr="00097916">
        <w:rPr>
          <w:rFonts w:ascii="Arial" w:eastAsia="Times New Roman" w:hAnsi="Arial"/>
          <w:sz w:val="22"/>
        </w:rPr>
        <w:t>Le règlement de l’école fixe, en plus de ces dispositions, toutes mesures pratiques propres à améliorer la qualité, la transparence de l’information, faciliter les réunions, favoriser la liaison entre les parents et les enseignants.</w:t>
      </w:r>
    </w:p>
    <w:p w:rsidR="005D5730" w:rsidRPr="00097916" w:rsidRDefault="005D5730" w:rsidP="004E3A55">
      <w:pPr>
        <w:autoSpaceDE w:val="0"/>
        <w:ind w:left="708"/>
        <w:jc w:val="both"/>
        <w:rPr>
          <w:rFonts w:ascii="Arial" w:eastAsia="Times New Roman" w:hAnsi="Arial"/>
          <w:sz w:val="22"/>
        </w:rPr>
      </w:pPr>
      <w:r w:rsidRPr="00097916">
        <w:rPr>
          <w:rFonts w:ascii="Arial" w:eastAsia="Times New Roman" w:hAnsi="Arial"/>
          <w:sz w:val="22"/>
        </w:rPr>
        <w:t xml:space="preserve">  </w:t>
      </w:r>
    </w:p>
    <w:p w:rsidR="005D5730" w:rsidRPr="00097916" w:rsidRDefault="005D5730" w:rsidP="004E3A55">
      <w:pPr>
        <w:autoSpaceDE w:val="0"/>
        <w:ind w:left="708"/>
        <w:jc w:val="both"/>
        <w:rPr>
          <w:rFonts w:ascii="Arial" w:eastAsia="Times New Roman" w:hAnsi="Arial"/>
          <w:sz w:val="22"/>
        </w:rPr>
      </w:pPr>
      <w:r w:rsidRPr="00097916">
        <w:rPr>
          <w:rFonts w:ascii="Arial" w:eastAsia="Times New Roman" w:hAnsi="Arial"/>
          <w:sz w:val="22"/>
        </w:rPr>
        <w:t>L’organisation des rencontres devra être soigneusement préparée et la communication assurée afin de faciliter la venue du plus grand nombre.</w:t>
      </w:r>
    </w:p>
    <w:p w:rsidR="005D5730" w:rsidRPr="00097916" w:rsidRDefault="005D5730" w:rsidP="004E3A55">
      <w:pPr>
        <w:autoSpaceDE w:val="0"/>
        <w:ind w:left="708"/>
        <w:jc w:val="both"/>
        <w:rPr>
          <w:rFonts w:ascii="Arial" w:eastAsia="Times New Roman" w:hAnsi="Arial"/>
          <w:sz w:val="22"/>
        </w:rPr>
      </w:pPr>
    </w:p>
    <w:p w:rsidR="005D5730" w:rsidRPr="00097916" w:rsidRDefault="005D5730" w:rsidP="004E3A55">
      <w:pPr>
        <w:autoSpaceDE w:val="0"/>
        <w:ind w:left="708"/>
        <w:jc w:val="both"/>
        <w:rPr>
          <w:rFonts w:ascii="Arial" w:eastAsia="Times New Roman" w:hAnsi="Arial"/>
          <w:sz w:val="22"/>
        </w:rPr>
      </w:pPr>
      <w:r w:rsidRPr="00097916">
        <w:rPr>
          <w:rFonts w:ascii="Arial" w:eastAsia="Times New Roman" w:hAnsi="Arial"/>
          <w:sz w:val="22"/>
        </w:rPr>
        <w:t>L’école doit garantir la neutralité et l’impartialité dans les informations et documents qu’elle communique aux détenteurs de l’autorité parentale pour toute décision concernant leur enfant.</w:t>
      </w:r>
    </w:p>
    <w:p w:rsidR="002B2DC4" w:rsidRPr="00097916" w:rsidRDefault="002B2DC4" w:rsidP="004E3A55">
      <w:pPr>
        <w:autoSpaceDE w:val="0"/>
        <w:jc w:val="both"/>
        <w:rPr>
          <w:rFonts w:ascii="Arial" w:eastAsia="Times New Roman" w:hAnsi="Arial"/>
          <w:sz w:val="22"/>
        </w:rPr>
      </w:pPr>
    </w:p>
    <w:p w:rsidR="005D5730" w:rsidRPr="00097916" w:rsidRDefault="00097916" w:rsidP="004E3A55">
      <w:pPr>
        <w:autoSpaceDE w:val="0"/>
        <w:ind w:firstLine="705"/>
        <w:jc w:val="both"/>
        <w:rPr>
          <w:rStyle w:val="lev"/>
        </w:rPr>
      </w:pPr>
      <w:r w:rsidRPr="00097916">
        <w:rPr>
          <w:rStyle w:val="lev"/>
        </w:rPr>
        <w:t xml:space="preserve">5.3. </w:t>
      </w:r>
      <w:r w:rsidR="005D5730" w:rsidRPr="00097916">
        <w:rPr>
          <w:rStyle w:val="lev"/>
        </w:rPr>
        <w:t>La représentation des parents</w:t>
      </w:r>
    </w:p>
    <w:p w:rsidR="002B2DC4" w:rsidRPr="00097916" w:rsidRDefault="002B2DC4" w:rsidP="004E3A55">
      <w:pPr>
        <w:autoSpaceDE w:val="0"/>
        <w:jc w:val="both"/>
        <w:rPr>
          <w:rFonts w:ascii="Arial" w:eastAsia="Times New Roman" w:hAnsi="Arial"/>
          <w:b/>
          <w:sz w:val="22"/>
        </w:rPr>
      </w:pPr>
    </w:p>
    <w:p w:rsidR="005D5730" w:rsidRPr="00097916" w:rsidRDefault="005D5730" w:rsidP="004E3A55">
      <w:pPr>
        <w:autoSpaceDE w:val="0"/>
        <w:ind w:left="705"/>
        <w:jc w:val="both"/>
        <w:rPr>
          <w:rFonts w:ascii="Arial" w:eastAsia="Times New Roman" w:hAnsi="Arial"/>
          <w:sz w:val="22"/>
        </w:rPr>
      </w:pPr>
      <w:r w:rsidRPr="00097916">
        <w:rPr>
          <w:rFonts w:ascii="Arial" w:eastAsia="Times New Roman" w:hAnsi="Arial"/>
          <w:sz w:val="22"/>
        </w:rPr>
        <w:t>Le droit de participation permet aux parents d’élève peut se présenter sur une liste composée d’au moins deux noms de candidats aux élections des représentants de parents d’élèves au conseil d’école. En application de l’article L. 111-4 du code de l’éducation, les parents participent par leurs représentants aux conseils d’école, qui exercent toutes fonctions prévues par l’article D. 411-2 du même code.</w:t>
      </w:r>
    </w:p>
    <w:p w:rsidR="005D5730" w:rsidRPr="00097916" w:rsidRDefault="005D5730" w:rsidP="004E3A55">
      <w:pPr>
        <w:autoSpaceDE w:val="0"/>
        <w:ind w:left="705"/>
        <w:jc w:val="both"/>
        <w:rPr>
          <w:rFonts w:ascii="Arial" w:eastAsia="Times New Roman" w:hAnsi="Arial"/>
          <w:sz w:val="22"/>
        </w:rPr>
      </w:pPr>
    </w:p>
    <w:p w:rsidR="005D5730" w:rsidRPr="00097916" w:rsidRDefault="005D5730" w:rsidP="004E3A55">
      <w:pPr>
        <w:autoSpaceDE w:val="0"/>
        <w:ind w:left="705"/>
        <w:jc w:val="both"/>
        <w:rPr>
          <w:rFonts w:ascii="Arial" w:eastAsia="Times New Roman" w:hAnsi="Arial"/>
          <w:sz w:val="22"/>
        </w:rPr>
      </w:pPr>
      <w:r w:rsidRPr="00097916">
        <w:rPr>
          <w:rFonts w:ascii="Arial" w:eastAsia="Times New Roman" w:hAnsi="Arial"/>
          <w:sz w:val="22"/>
        </w:rPr>
        <w:t>Le directeur d’école doit perm</w:t>
      </w:r>
      <w:r w:rsidR="002B2DC4">
        <w:rPr>
          <w:rFonts w:ascii="Arial" w:eastAsia="Times New Roman" w:hAnsi="Arial"/>
          <w:sz w:val="22"/>
        </w:rPr>
        <w:t>e</w:t>
      </w:r>
      <w:r w:rsidRPr="00097916">
        <w:rPr>
          <w:rFonts w:ascii="Arial" w:eastAsia="Times New Roman" w:hAnsi="Arial"/>
          <w:sz w:val="22"/>
        </w:rPr>
        <w:t>ttre aux associations de parents d’élèves de faire connaître leur action aux autres parents d’élèves.</w:t>
      </w:r>
    </w:p>
    <w:p w:rsidR="005D5730" w:rsidRPr="00097916" w:rsidRDefault="005D5730" w:rsidP="004E3A55">
      <w:pPr>
        <w:autoSpaceDE w:val="0"/>
        <w:ind w:left="705"/>
        <w:jc w:val="both"/>
        <w:rPr>
          <w:rFonts w:ascii="Arial" w:eastAsia="Times New Roman" w:hAnsi="Arial"/>
          <w:sz w:val="22"/>
        </w:rPr>
      </w:pPr>
    </w:p>
    <w:p w:rsidR="005D5730" w:rsidRPr="00097916" w:rsidRDefault="005D5730" w:rsidP="004E3A55">
      <w:pPr>
        <w:autoSpaceDE w:val="0"/>
        <w:ind w:left="705"/>
        <w:jc w:val="both"/>
        <w:rPr>
          <w:rFonts w:ascii="Arial" w:eastAsia="Times New Roman" w:hAnsi="Arial"/>
          <w:sz w:val="22"/>
        </w:rPr>
      </w:pPr>
      <w:r w:rsidRPr="00097916">
        <w:rPr>
          <w:rFonts w:ascii="Arial" w:eastAsia="Times New Roman" w:hAnsi="Arial"/>
          <w:sz w:val="22"/>
        </w:rPr>
        <w:t>Les heures de réunion des conseils d’école sont fixées de manière à permettre la représentation des parents d’élèves.</w:t>
      </w:r>
    </w:p>
    <w:p w:rsidR="005D5730" w:rsidRPr="00097916" w:rsidRDefault="005D5730" w:rsidP="004E3A55">
      <w:pPr>
        <w:autoSpaceDE w:val="0"/>
        <w:ind w:left="705"/>
        <w:jc w:val="both"/>
        <w:rPr>
          <w:rFonts w:ascii="Arial" w:eastAsia="Times New Roman" w:hAnsi="Arial"/>
          <w:sz w:val="22"/>
        </w:rPr>
      </w:pPr>
    </w:p>
    <w:p w:rsidR="005D5730" w:rsidRPr="00097916" w:rsidRDefault="005D5730" w:rsidP="004E3A55">
      <w:pPr>
        <w:autoSpaceDE w:val="0"/>
        <w:ind w:left="705"/>
        <w:jc w:val="both"/>
        <w:rPr>
          <w:rFonts w:ascii="Arial" w:eastAsia="Times New Roman" w:hAnsi="Arial"/>
          <w:sz w:val="22"/>
        </w:rPr>
      </w:pPr>
      <w:r w:rsidRPr="00097916">
        <w:rPr>
          <w:rFonts w:ascii="Arial" w:eastAsia="Times New Roman" w:hAnsi="Arial"/>
          <w:sz w:val="22"/>
        </w:rPr>
        <w:t>Les représentants des parents d’élèves doivent disposer des informations nécessaires à l’exercice de leur mandat. Ils ont le droit d’informer et de rendre compte des travaux des instances dans lesquelles ils siègent.</w:t>
      </w:r>
    </w:p>
    <w:p w:rsidR="004E3A55" w:rsidRPr="00097916" w:rsidRDefault="004E3A55" w:rsidP="004E3A55">
      <w:pPr>
        <w:autoSpaceDE w:val="0"/>
        <w:jc w:val="both"/>
        <w:rPr>
          <w:rFonts w:ascii="Arial" w:eastAsia="Times New Roman" w:hAnsi="Arial"/>
          <w:sz w:val="22"/>
        </w:rPr>
      </w:pPr>
    </w:p>
    <w:p w:rsidR="005D5730" w:rsidRPr="00097916" w:rsidRDefault="005D5730" w:rsidP="004E3A55">
      <w:pPr>
        <w:pStyle w:val="Titre1"/>
        <w:jc w:val="both"/>
        <w:rPr>
          <w:rStyle w:val="Titredulivre"/>
        </w:rPr>
      </w:pPr>
      <w:bookmarkStart w:id="31" w:name="_Toc359880466"/>
      <w:r w:rsidRPr="00097916">
        <w:rPr>
          <w:rStyle w:val="Titredulivre"/>
        </w:rPr>
        <w:t>6 – Dispositions finales</w:t>
      </w:r>
      <w:bookmarkEnd w:id="31"/>
    </w:p>
    <w:p w:rsidR="005D5730" w:rsidRDefault="005D5730" w:rsidP="004E3A55">
      <w:pPr>
        <w:autoSpaceDE w:val="0"/>
        <w:snapToGrid w:val="0"/>
        <w:jc w:val="both"/>
        <w:rPr>
          <w:rFonts w:ascii="Arial" w:eastAsia="Times New Roman" w:hAnsi="Arial"/>
          <w:b/>
          <w:sz w:val="22"/>
          <w:szCs w:val="22"/>
        </w:rPr>
      </w:pPr>
    </w:p>
    <w:p w:rsidR="005D5730" w:rsidRPr="00097916" w:rsidRDefault="005D5730" w:rsidP="004E3A55">
      <w:pPr>
        <w:autoSpaceDE w:val="0"/>
        <w:ind w:left="708"/>
        <w:jc w:val="both"/>
        <w:rPr>
          <w:rFonts w:ascii="Arial" w:eastAsia="Times New Roman" w:hAnsi="Arial"/>
          <w:sz w:val="22"/>
        </w:rPr>
      </w:pPr>
      <w:r w:rsidRPr="00097916">
        <w:rPr>
          <w:rFonts w:ascii="Arial" w:eastAsia="Times New Roman" w:hAnsi="Arial"/>
          <w:sz w:val="22"/>
        </w:rPr>
        <w:t>Le règlement intérieur des écoles maternelles et des écoles élémentaires publiques est établi par le conseil d’école compte tenu des dispositions du règlement départemental.</w:t>
      </w:r>
    </w:p>
    <w:p w:rsidR="005D5730" w:rsidRPr="00097916" w:rsidRDefault="005D5730" w:rsidP="004E3A55">
      <w:pPr>
        <w:autoSpaceDE w:val="0"/>
        <w:ind w:left="708"/>
        <w:jc w:val="both"/>
        <w:rPr>
          <w:rFonts w:ascii="Arial" w:eastAsia="Times New Roman" w:hAnsi="Arial"/>
          <w:sz w:val="22"/>
        </w:rPr>
      </w:pPr>
      <w:r w:rsidRPr="00097916">
        <w:rPr>
          <w:rFonts w:ascii="Arial" w:eastAsia="Times New Roman" w:hAnsi="Arial"/>
          <w:sz w:val="22"/>
        </w:rPr>
        <w:t>Il est obligatoirement présenté et expliqué à tout nouveau parent d’élève.</w:t>
      </w:r>
    </w:p>
    <w:p w:rsidR="005D5730" w:rsidRPr="00097916" w:rsidRDefault="005D5730" w:rsidP="004E3A55">
      <w:pPr>
        <w:autoSpaceDE w:val="0"/>
        <w:ind w:left="708"/>
        <w:jc w:val="both"/>
        <w:rPr>
          <w:rFonts w:ascii="Arial" w:eastAsia="Times New Roman" w:hAnsi="Arial"/>
          <w:sz w:val="22"/>
        </w:rPr>
      </w:pPr>
    </w:p>
    <w:p w:rsidR="005D5730" w:rsidRPr="00097916" w:rsidRDefault="005D5730" w:rsidP="004E3A55">
      <w:pPr>
        <w:autoSpaceDE w:val="0"/>
        <w:ind w:left="708"/>
        <w:jc w:val="both"/>
        <w:rPr>
          <w:rFonts w:ascii="Arial" w:eastAsia="Times New Roman" w:hAnsi="Arial"/>
          <w:sz w:val="22"/>
        </w:rPr>
      </w:pPr>
      <w:r w:rsidRPr="00097916">
        <w:rPr>
          <w:rFonts w:ascii="Arial" w:eastAsia="Times New Roman" w:hAnsi="Arial"/>
          <w:sz w:val="22"/>
        </w:rPr>
        <w:t>Il est approuvé ou modifié chaque année lors de la première réunion du conseil d’école.</w:t>
      </w:r>
    </w:p>
    <w:p w:rsidR="005D5730" w:rsidRPr="00097916" w:rsidRDefault="005D5730" w:rsidP="005D5730">
      <w:pPr>
        <w:autoSpaceDE w:val="0"/>
        <w:jc w:val="both"/>
        <w:rPr>
          <w:rFonts w:ascii="Arial" w:eastAsia="Times New Roman" w:hAnsi="Arial"/>
          <w:sz w:val="22"/>
        </w:rPr>
      </w:pPr>
    </w:p>
    <w:p w:rsidR="005D5730" w:rsidRPr="00097916" w:rsidRDefault="005D5730" w:rsidP="00F02820">
      <w:pPr>
        <w:autoSpaceDE w:val="0"/>
        <w:ind w:left="2403" w:firstLine="3969"/>
        <w:jc w:val="center"/>
        <w:rPr>
          <w:rFonts w:ascii="Arial" w:eastAsia="Times New Roman" w:hAnsi="Arial"/>
          <w:sz w:val="22"/>
        </w:rPr>
      </w:pPr>
      <w:r w:rsidRPr="00097916">
        <w:rPr>
          <w:rFonts w:ascii="Arial" w:eastAsia="Times New Roman" w:hAnsi="Arial"/>
          <w:sz w:val="22"/>
        </w:rPr>
        <w:t>Vesoul, le 20 juin 2013</w:t>
      </w:r>
    </w:p>
    <w:p w:rsidR="005D5730" w:rsidRPr="00097916" w:rsidRDefault="005D5730" w:rsidP="00F02820">
      <w:pPr>
        <w:autoSpaceDE w:val="0"/>
        <w:ind w:left="5235" w:firstLine="3261"/>
      </w:pPr>
      <w:r w:rsidRPr="00097916">
        <w:rPr>
          <w:rFonts w:ascii="Arial" w:eastAsia="Times New Roman" w:hAnsi="Arial"/>
          <w:sz w:val="22"/>
        </w:rPr>
        <w:t xml:space="preserve">Eric </w:t>
      </w:r>
      <w:proofErr w:type="spellStart"/>
      <w:r w:rsidRPr="00097916">
        <w:rPr>
          <w:rFonts w:ascii="Arial" w:eastAsia="Times New Roman" w:hAnsi="Arial"/>
          <w:sz w:val="22"/>
        </w:rPr>
        <w:t>Fardet</w:t>
      </w:r>
      <w:proofErr w:type="spellEnd"/>
    </w:p>
    <w:p w:rsidR="005D5730" w:rsidRPr="00097916" w:rsidRDefault="005D5730" w:rsidP="005D5730"/>
    <w:p w:rsidR="005D5730" w:rsidRPr="00097916" w:rsidRDefault="005D5730" w:rsidP="005D5730">
      <w:pPr>
        <w:jc w:val="both"/>
        <w:rPr>
          <w:rFonts w:ascii="Arial" w:hAnsi="Arial" w:cs="Arial"/>
          <w:sz w:val="22"/>
          <w:szCs w:val="22"/>
        </w:rPr>
      </w:pPr>
      <w:r w:rsidRPr="00097916">
        <w:rPr>
          <w:rFonts w:ascii="Arial" w:hAnsi="Arial" w:cs="Arial"/>
          <w:sz w:val="22"/>
          <w:szCs w:val="22"/>
        </w:rPr>
        <w:t>Annexes : 3 typologies de rythmes scolaires pour les écoles mettant en œuvre la réforme en septembre 2013.</w:t>
      </w:r>
    </w:p>
    <w:sectPr w:rsidR="005D5730" w:rsidRPr="00097916" w:rsidSect="00074781">
      <w:headerReference w:type="default" r:id="rId8"/>
      <w:footerReference w:type="even" r:id="rId9"/>
      <w:footerReference w:type="default" r:id="rId10"/>
      <w:footnotePr>
        <w:pos w:val="beneathText"/>
      </w:footnotePr>
      <w:pgSz w:w="11905" w:h="16837"/>
      <w:pgMar w:top="720" w:right="720" w:bottom="720" w:left="720" w:header="72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7B2" w:rsidRDefault="002247B2">
      <w:r>
        <w:separator/>
      </w:r>
    </w:p>
  </w:endnote>
  <w:endnote w:type="continuationSeparator" w:id="0">
    <w:p w:rsidR="002247B2" w:rsidRDefault="00224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D0" w:rsidRDefault="00647F68" w:rsidP="00C664A5">
    <w:pPr>
      <w:pStyle w:val="Pieddepage"/>
      <w:framePr w:wrap="around" w:vAnchor="text" w:hAnchor="margin" w:xAlign="center" w:y="1"/>
      <w:rPr>
        <w:rStyle w:val="Numrodepage"/>
      </w:rPr>
    </w:pPr>
    <w:r>
      <w:rPr>
        <w:rStyle w:val="Numrodepage"/>
      </w:rPr>
      <w:fldChar w:fldCharType="begin"/>
    </w:r>
    <w:r w:rsidR="00FC54D0">
      <w:rPr>
        <w:rStyle w:val="Numrodepage"/>
      </w:rPr>
      <w:instrText xml:space="preserve">PAGE  </w:instrText>
    </w:r>
    <w:r>
      <w:rPr>
        <w:rStyle w:val="Numrodepage"/>
      </w:rPr>
      <w:fldChar w:fldCharType="end"/>
    </w:r>
  </w:p>
  <w:p w:rsidR="00FC54D0" w:rsidRDefault="00FC54D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D0" w:rsidRDefault="00647F68">
    <w:pPr>
      <w:pStyle w:val="Pieddepage"/>
      <w:jc w:val="center"/>
    </w:pPr>
    <w:fldSimple w:instr=" PAGE   \* MERGEFORMAT ">
      <w:r w:rsidR="00C56DBA">
        <w:rPr>
          <w:noProof/>
        </w:rPr>
        <w:t>15</w:t>
      </w:r>
    </w:fldSimple>
  </w:p>
  <w:p w:rsidR="00FC54D0" w:rsidRDefault="00FC54D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7B2" w:rsidRDefault="002247B2">
      <w:r>
        <w:separator/>
      </w:r>
    </w:p>
  </w:footnote>
  <w:footnote w:type="continuationSeparator" w:id="0">
    <w:p w:rsidR="002247B2" w:rsidRDefault="00224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D0" w:rsidRDefault="00647F68">
    <w:pPr>
      <w:pStyle w:val="En-tte"/>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91861" o:spid="_x0000_s2049" type="#_x0000_t136" style="position:absolute;margin-left:0;margin-top:0;width:516.4pt;height:221.3pt;rotation:315;z-index:-251658752;mso-position-horizontal:center;mso-position-horizontal-relative:margin;mso-position-vertical:center;mso-position-vertical-relative:margin" o:allowincell="f" fillcolor="silver" stroked="f">
          <v:fill opacity=".5"/>
          <v:textpath style="font-family:&quot;Calibri&quot;;font-size:1pt" string="Version 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BF2"/>
    <w:multiLevelType w:val="multilevel"/>
    <w:tmpl w:val="B0D4662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2143BA"/>
    <w:multiLevelType w:val="multilevel"/>
    <w:tmpl w:val="D4007F5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663427"/>
    <w:multiLevelType w:val="multilevel"/>
    <w:tmpl w:val="F3A24F4E"/>
    <w:lvl w:ilvl="0">
      <w:start w:val="2"/>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0BD52056"/>
    <w:multiLevelType w:val="hybridMultilevel"/>
    <w:tmpl w:val="5C1E596A"/>
    <w:lvl w:ilvl="0" w:tplc="9D4C0AD2">
      <w:start w:val="6"/>
      <w:numFmt w:val="bullet"/>
      <w:lvlText w:val=""/>
      <w:lvlJc w:val="left"/>
      <w:pPr>
        <w:ind w:left="1065" w:hanging="360"/>
      </w:pPr>
      <w:rPr>
        <w:rFonts w:ascii="Symbol" w:eastAsia="Times New Roman"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0E18652F"/>
    <w:multiLevelType w:val="hybridMultilevel"/>
    <w:tmpl w:val="8B06DE06"/>
    <w:lvl w:ilvl="0" w:tplc="B7A4B9CA">
      <w:start w:val="2"/>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145669FC"/>
    <w:multiLevelType w:val="multilevel"/>
    <w:tmpl w:val="67B888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7164A8E"/>
    <w:multiLevelType w:val="hybridMultilevel"/>
    <w:tmpl w:val="1A1016BC"/>
    <w:lvl w:ilvl="0" w:tplc="B7A4B9CA">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ED0E1F"/>
    <w:multiLevelType w:val="multilevel"/>
    <w:tmpl w:val="CAF84B04"/>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20825410"/>
    <w:multiLevelType w:val="multilevel"/>
    <w:tmpl w:val="83A4930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20D11F7"/>
    <w:multiLevelType w:val="multilevel"/>
    <w:tmpl w:val="E6DAF3E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FC780A"/>
    <w:multiLevelType w:val="multilevel"/>
    <w:tmpl w:val="EFBEED2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86C77EC"/>
    <w:multiLevelType w:val="multilevel"/>
    <w:tmpl w:val="E6A0478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64B226B"/>
    <w:multiLevelType w:val="multilevel"/>
    <w:tmpl w:val="54D4C1C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187BEF"/>
    <w:multiLevelType w:val="multilevel"/>
    <w:tmpl w:val="AC3AD9D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9AA1324"/>
    <w:multiLevelType w:val="multilevel"/>
    <w:tmpl w:val="E5A21D9E"/>
    <w:lvl w:ilvl="0">
      <w:start w:val="2"/>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61EE3C97"/>
    <w:multiLevelType w:val="singleLevel"/>
    <w:tmpl w:val="D65AB5BE"/>
    <w:lvl w:ilvl="0">
      <w:start w:val="10"/>
      <w:numFmt w:val="bullet"/>
      <w:pStyle w:val="tiret"/>
      <w:lvlText w:val="-"/>
      <w:lvlJc w:val="left"/>
      <w:pPr>
        <w:tabs>
          <w:tab w:val="num" w:pos="360"/>
        </w:tabs>
        <w:ind w:left="360" w:hanging="360"/>
      </w:pPr>
      <w:rPr>
        <w:rFonts w:ascii="Times New Roman" w:hAnsi="Times New Roman" w:hint="default"/>
      </w:rPr>
    </w:lvl>
  </w:abstractNum>
  <w:abstractNum w:abstractNumId="16">
    <w:nsid w:val="6250692B"/>
    <w:multiLevelType w:val="hybridMultilevel"/>
    <w:tmpl w:val="AACCF13A"/>
    <w:lvl w:ilvl="0" w:tplc="B7A4B9CA">
      <w:start w:val="2"/>
      <w:numFmt w:val="bullet"/>
      <w:lvlText w:val="-"/>
      <w:lvlJc w:val="left"/>
      <w:pPr>
        <w:ind w:left="1425" w:hanging="360"/>
      </w:pPr>
      <w:rPr>
        <w:rFonts w:ascii="Arial" w:eastAsia="Times New Roman" w:hAnsi="Arial" w:cs="Aria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7">
    <w:nsid w:val="6596776E"/>
    <w:multiLevelType w:val="multilevel"/>
    <w:tmpl w:val="F864B49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6871C4A"/>
    <w:multiLevelType w:val="multilevel"/>
    <w:tmpl w:val="AA7832B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nsid w:val="6D871E8A"/>
    <w:multiLevelType w:val="multilevel"/>
    <w:tmpl w:val="B6A2F6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E90540F"/>
    <w:multiLevelType w:val="hybridMultilevel"/>
    <w:tmpl w:val="4C249282"/>
    <w:lvl w:ilvl="0" w:tplc="B1BE397A">
      <w:start w:val="1"/>
      <w:numFmt w:val="bullet"/>
      <w:lvlText w:val="-"/>
      <w:lvlJc w:val="left"/>
      <w:pPr>
        <w:ind w:left="1068" w:hanging="360"/>
      </w:pPr>
      <w:rPr>
        <w:rFonts w:ascii="Arial" w:eastAsia="Arial Unicode MS"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6FD92A9D"/>
    <w:multiLevelType w:val="hybridMultilevel"/>
    <w:tmpl w:val="9FDC67B8"/>
    <w:lvl w:ilvl="0" w:tplc="B7A4B9CA">
      <w:start w:val="2"/>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01A58F6"/>
    <w:multiLevelType w:val="multilevel"/>
    <w:tmpl w:val="2E98D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4CF719C"/>
    <w:multiLevelType w:val="multilevel"/>
    <w:tmpl w:val="A1AE0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23"/>
  </w:num>
  <w:num w:numId="3">
    <w:abstractNumId w:val="17"/>
  </w:num>
  <w:num w:numId="4">
    <w:abstractNumId w:val="20"/>
  </w:num>
  <w:num w:numId="5">
    <w:abstractNumId w:val="8"/>
  </w:num>
  <w:num w:numId="6">
    <w:abstractNumId w:val="1"/>
  </w:num>
  <w:num w:numId="7">
    <w:abstractNumId w:val="5"/>
  </w:num>
  <w:num w:numId="8">
    <w:abstractNumId w:val="22"/>
  </w:num>
  <w:num w:numId="9">
    <w:abstractNumId w:val="12"/>
  </w:num>
  <w:num w:numId="10">
    <w:abstractNumId w:val="0"/>
  </w:num>
  <w:num w:numId="11">
    <w:abstractNumId w:val="4"/>
  </w:num>
  <w:num w:numId="12">
    <w:abstractNumId w:val="9"/>
  </w:num>
  <w:num w:numId="13">
    <w:abstractNumId w:val="19"/>
  </w:num>
  <w:num w:numId="14">
    <w:abstractNumId w:val="13"/>
  </w:num>
  <w:num w:numId="15">
    <w:abstractNumId w:val="11"/>
  </w:num>
  <w:num w:numId="16">
    <w:abstractNumId w:val="21"/>
  </w:num>
  <w:num w:numId="17">
    <w:abstractNumId w:val="16"/>
  </w:num>
  <w:num w:numId="18">
    <w:abstractNumId w:val="6"/>
  </w:num>
  <w:num w:numId="19">
    <w:abstractNumId w:val="10"/>
  </w:num>
  <w:num w:numId="20">
    <w:abstractNumId w:val="3"/>
  </w:num>
  <w:num w:numId="21">
    <w:abstractNumId w:val="18"/>
  </w:num>
  <w:num w:numId="22">
    <w:abstractNumId w:val="7"/>
  </w:num>
  <w:num w:numId="23">
    <w:abstractNumId w:val="2"/>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rsids>
    <w:rsidRoot w:val="009D6853"/>
    <w:rsid w:val="00012BFB"/>
    <w:rsid w:val="00023A16"/>
    <w:rsid w:val="000403EA"/>
    <w:rsid w:val="000525A9"/>
    <w:rsid w:val="00052939"/>
    <w:rsid w:val="000619C3"/>
    <w:rsid w:val="00064969"/>
    <w:rsid w:val="00074781"/>
    <w:rsid w:val="00075D4E"/>
    <w:rsid w:val="000965C2"/>
    <w:rsid w:val="00097916"/>
    <w:rsid w:val="000A2E1E"/>
    <w:rsid w:val="000A590E"/>
    <w:rsid w:val="000B7F41"/>
    <w:rsid w:val="000C14A5"/>
    <w:rsid w:val="000E4CFC"/>
    <w:rsid w:val="0010102D"/>
    <w:rsid w:val="001050F8"/>
    <w:rsid w:val="00111687"/>
    <w:rsid w:val="00122EE6"/>
    <w:rsid w:val="00136E88"/>
    <w:rsid w:val="00145125"/>
    <w:rsid w:val="00165F2A"/>
    <w:rsid w:val="00174CCA"/>
    <w:rsid w:val="00190E53"/>
    <w:rsid w:val="001B0325"/>
    <w:rsid w:val="001D43EC"/>
    <w:rsid w:val="001F48A9"/>
    <w:rsid w:val="002020A2"/>
    <w:rsid w:val="00211896"/>
    <w:rsid w:val="00215638"/>
    <w:rsid w:val="00221FFA"/>
    <w:rsid w:val="002247B2"/>
    <w:rsid w:val="00247BE4"/>
    <w:rsid w:val="00251E68"/>
    <w:rsid w:val="002718A7"/>
    <w:rsid w:val="00275635"/>
    <w:rsid w:val="002806AD"/>
    <w:rsid w:val="00282B9F"/>
    <w:rsid w:val="002B2DC4"/>
    <w:rsid w:val="002B6BF4"/>
    <w:rsid w:val="002E5194"/>
    <w:rsid w:val="00322187"/>
    <w:rsid w:val="00332842"/>
    <w:rsid w:val="0036206E"/>
    <w:rsid w:val="00393464"/>
    <w:rsid w:val="003974F6"/>
    <w:rsid w:val="003C0819"/>
    <w:rsid w:val="003C4E93"/>
    <w:rsid w:val="003D12B8"/>
    <w:rsid w:val="003D545C"/>
    <w:rsid w:val="003D7A17"/>
    <w:rsid w:val="003E48B2"/>
    <w:rsid w:val="003F1EF3"/>
    <w:rsid w:val="003F696F"/>
    <w:rsid w:val="003F725B"/>
    <w:rsid w:val="003F7AB1"/>
    <w:rsid w:val="00403C95"/>
    <w:rsid w:val="00406262"/>
    <w:rsid w:val="004078E3"/>
    <w:rsid w:val="00410F53"/>
    <w:rsid w:val="004139AC"/>
    <w:rsid w:val="0041787E"/>
    <w:rsid w:val="00427B6D"/>
    <w:rsid w:val="00431047"/>
    <w:rsid w:val="004327A1"/>
    <w:rsid w:val="00432EC8"/>
    <w:rsid w:val="0046241B"/>
    <w:rsid w:val="004662C1"/>
    <w:rsid w:val="0048145C"/>
    <w:rsid w:val="00487C39"/>
    <w:rsid w:val="0049308D"/>
    <w:rsid w:val="004B2FE1"/>
    <w:rsid w:val="004C044D"/>
    <w:rsid w:val="004E38C5"/>
    <w:rsid w:val="004E3A55"/>
    <w:rsid w:val="00531849"/>
    <w:rsid w:val="005455ED"/>
    <w:rsid w:val="005548AD"/>
    <w:rsid w:val="0055769D"/>
    <w:rsid w:val="005754B3"/>
    <w:rsid w:val="00582854"/>
    <w:rsid w:val="005A530A"/>
    <w:rsid w:val="005B153C"/>
    <w:rsid w:val="005B4918"/>
    <w:rsid w:val="005C3F5C"/>
    <w:rsid w:val="005C61D4"/>
    <w:rsid w:val="005D5730"/>
    <w:rsid w:val="005F2C1A"/>
    <w:rsid w:val="006079C7"/>
    <w:rsid w:val="006202F2"/>
    <w:rsid w:val="0062048B"/>
    <w:rsid w:val="00636C42"/>
    <w:rsid w:val="00643412"/>
    <w:rsid w:val="0064600F"/>
    <w:rsid w:val="00647F68"/>
    <w:rsid w:val="00651EDA"/>
    <w:rsid w:val="0065310A"/>
    <w:rsid w:val="00661EC5"/>
    <w:rsid w:val="00695402"/>
    <w:rsid w:val="00695AFF"/>
    <w:rsid w:val="006A1E03"/>
    <w:rsid w:val="006C48ED"/>
    <w:rsid w:val="006D204A"/>
    <w:rsid w:val="006F535E"/>
    <w:rsid w:val="006F7AD5"/>
    <w:rsid w:val="00702B16"/>
    <w:rsid w:val="00724076"/>
    <w:rsid w:val="007259F8"/>
    <w:rsid w:val="00734703"/>
    <w:rsid w:val="00736DD7"/>
    <w:rsid w:val="007504B8"/>
    <w:rsid w:val="0077745C"/>
    <w:rsid w:val="00791204"/>
    <w:rsid w:val="00794593"/>
    <w:rsid w:val="007B1B50"/>
    <w:rsid w:val="007C34E0"/>
    <w:rsid w:val="007E09D7"/>
    <w:rsid w:val="007F5537"/>
    <w:rsid w:val="0080046F"/>
    <w:rsid w:val="0082516F"/>
    <w:rsid w:val="008412AA"/>
    <w:rsid w:val="00846C3A"/>
    <w:rsid w:val="008565BE"/>
    <w:rsid w:val="00863D36"/>
    <w:rsid w:val="0087383E"/>
    <w:rsid w:val="008B3416"/>
    <w:rsid w:val="008B3971"/>
    <w:rsid w:val="008D092B"/>
    <w:rsid w:val="008D1649"/>
    <w:rsid w:val="008F5EBD"/>
    <w:rsid w:val="008F70C6"/>
    <w:rsid w:val="009018AC"/>
    <w:rsid w:val="0091107B"/>
    <w:rsid w:val="00914C74"/>
    <w:rsid w:val="00917151"/>
    <w:rsid w:val="00920083"/>
    <w:rsid w:val="00921499"/>
    <w:rsid w:val="00924888"/>
    <w:rsid w:val="009429EC"/>
    <w:rsid w:val="0095597B"/>
    <w:rsid w:val="0096512C"/>
    <w:rsid w:val="009700A4"/>
    <w:rsid w:val="00973388"/>
    <w:rsid w:val="00982339"/>
    <w:rsid w:val="00987A40"/>
    <w:rsid w:val="00990FEB"/>
    <w:rsid w:val="009A6DFA"/>
    <w:rsid w:val="009B5814"/>
    <w:rsid w:val="009C2B58"/>
    <w:rsid w:val="009D6853"/>
    <w:rsid w:val="00A0208D"/>
    <w:rsid w:val="00A12F95"/>
    <w:rsid w:val="00A26A40"/>
    <w:rsid w:val="00A36ADF"/>
    <w:rsid w:val="00A53449"/>
    <w:rsid w:val="00A90296"/>
    <w:rsid w:val="00A9133C"/>
    <w:rsid w:val="00AA1FB6"/>
    <w:rsid w:val="00AB1B6F"/>
    <w:rsid w:val="00AB5ADF"/>
    <w:rsid w:val="00AC457E"/>
    <w:rsid w:val="00AD79D0"/>
    <w:rsid w:val="00AD7B2E"/>
    <w:rsid w:val="00AE6D4E"/>
    <w:rsid w:val="00B27487"/>
    <w:rsid w:val="00B33F10"/>
    <w:rsid w:val="00B445E0"/>
    <w:rsid w:val="00B55BF5"/>
    <w:rsid w:val="00B565EA"/>
    <w:rsid w:val="00B66B72"/>
    <w:rsid w:val="00B747C2"/>
    <w:rsid w:val="00B7766C"/>
    <w:rsid w:val="00BB7F0A"/>
    <w:rsid w:val="00BD589F"/>
    <w:rsid w:val="00BF0E7E"/>
    <w:rsid w:val="00C41C0E"/>
    <w:rsid w:val="00C55486"/>
    <w:rsid w:val="00C56DBA"/>
    <w:rsid w:val="00C664A5"/>
    <w:rsid w:val="00C85BEB"/>
    <w:rsid w:val="00C86C79"/>
    <w:rsid w:val="00C9436E"/>
    <w:rsid w:val="00CA0BC9"/>
    <w:rsid w:val="00CB0A36"/>
    <w:rsid w:val="00CB3BBD"/>
    <w:rsid w:val="00CC3CD6"/>
    <w:rsid w:val="00CD209C"/>
    <w:rsid w:val="00CD54E7"/>
    <w:rsid w:val="00D51B2A"/>
    <w:rsid w:val="00D60FF0"/>
    <w:rsid w:val="00DC023F"/>
    <w:rsid w:val="00DD5B39"/>
    <w:rsid w:val="00DE0C42"/>
    <w:rsid w:val="00DF4FCC"/>
    <w:rsid w:val="00E024CB"/>
    <w:rsid w:val="00E34B24"/>
    <w:rsid w:val="00E46C3D"/>
    <w:rsid w:val="00E47C0F"/>
    <w:rsid w:val="00E561EF"/>
    <w:rsid w:val="00E72650"/>
    <w:rsid w:val="00E74C1D"/>
    <w:rsid w:val="00E91BC2"/>
    <w:rsid w:val="00E977E0"/>
    <w:rsid w:val="00EB0F4A"/>
    <w:rsid w:val="00EB570F"/>
    <w:rsid w:val="00EB6782"/>
    <w:rsid w:val="00EC1D01"/>
    <w:rsid w:val="00EF0306"/>
    <w:rsid w:val="00EF1D32"/>
    <w:rsid w:val="00F02820"/>
    <w:rsid w:val="00F04621"/>
    <w:rsid w:val="00F06D6B"/>
    <w:rsid w:val="00F1136F"/>
    <w:rsid w:val="00F11B9B"/>
    <w:rsid w:val="00F15D09"/>
    <w:rsid w:val="00F75EC1"/>
    <w:rsid w:val="00F80388"/>
    <w:rsid w:val="00F87EDA"/>
    <w:rsid w:val="00FA754F"/>
    <w:rsid w:val="00FC1B81"/>
    <w:rsid w:val="00FC54D0"/>
    <w:rsid w:val="00FC6951"/>
    <w:rsid w:val="00FD03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06E"/>
    <w:pPr>
      <w:widowControl w:val="0"/>
      <w:suppressAutoHyphens/>
    </w:pPr>
    <w:rPr>
      <w:rFonts w:eastAsia="Arial Unicode MS"/>
      <w:sz w:val="24"/>
      <w:szCs w:val="24"/>
    </w:rPr>
  </w:style>
  <w:style w:type="paragraph" w:styleId="Titre1">
    <w:name w:val="heading 1"/>
    <w:basedOn w:val="Normal"/>
    <w:next w:val="Normal"/>
    <w:qFormat/>
    <w:rsid w:val="0036206E"/>
    <w:pPr>
      <w:keepNext/>
      <w:autoSpaceDE w:val="0"/>
      <w:outlineLvl w:val="0"/>
    </w:pPr>
    <w:rPr>
      <w:rFonts w:ascii="Arial" w:eastAsia="Times New Roman" w:hAnsi="Arial" w:cs="Arial"/>
      <w:i/>
      <w:iCs/>
      <w:sz w:val="22"/>
      <w:szCs w:val="22"/>
    </w:rPr>
  </w:style>
  <w:style w:type="paragraph" w:styleId="Titre2">
    <w:name w:val="heading 2"/>
    <w:basedOn w:val="Normal"/>
    <w:next w:val="Normal"/>
    <w:qFormat/>
    <w:rsid w:val="0036206E"/>
    <w:pPr>
      <w:keepNext/>
      <w:autoSpaceDE w:val="0"/>
      <w:jc w:val="center"/>
      <w:outlineLvl w:val="1"/>
    </w:pPr>
    <w:rPr>
      <w:rFonts w:ascii="Arial" w:eastAsia="Times New Roman" w:hAnsi="Arial" w:cs="Arial"/>
      <w:b/>
      <w:bCs/>
      <w:sz w:val="22"/>
      <w:szCs w:val="22"/>
    </w:rPr>
  </w:style>
  <w:style w:type="paragraph" w:styleId="Titre3">
    <w:name w:val="heading 3"/>
    <w:basedOn w:val="Normal"/>
    <w:next w:val="Normal"/>
    <w:qFormat/>
    <w:rsid w:val="0036206E"/>
    <w:pPr>
      <w:keepNext/>
      <w:autoSpaceDE w:val="0"/>
      <w:jc w:val="both"/>
      <w:outlineLvl w:val="2"/>
    </w:pPr>
    <w:rPr>
      <w:rFonts w:ascii="Arial" w:eastAsia="Times New Roman" w:hAnsi="Arial" w:cs="Arial"/>
      <w:i/>
      <w:iCs/>
      <w:sz w:val="22"/>
      <w:szCs w:val="22"/>
    </w:rPr>
  </w:style>
  <w:style w:type="paragraph" w:styleId="Titre4">
    <w:name w:val="heading 4"/>
    <w:basedOn w:val="Normal"/>
    <w:next w:val="Normal"/>
    <w:qFormat/>
    <w:rsid w:val="0036206E"/>
    <w:pPr>
      <w:keepNext/>
      <w:autoSpaceDE w:val="0"/>
      <w:jc w:val="center"/>
      <w:outlineLvl w:val="3"/>
    </w:pPr>
    <w:rPr>
      <w:rFonts w:ascii="Arial" w:eastAsia="Times New Roman" w:hAnsi="Arial"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36206E"/>
    <w:pPr>
      <w:autoSpaceDE w:val="0"/>
      <w:jc w:val="both"/>
    </w:pPr>
    <w:rPr>
      <w:rFonts w:ascii="Arial" w:eastAsia="Times New Roman" w:hAnsi="Arial" w:cs="Arial"/>
      <w:sz w:val="22"/>
      <w:szCs w:val="22"/>
    </w:rPr>
  </w:style>
  <w:style w:type="paragraph" w:customStyle="1" w:styleId="PARA">
    <w:name w:val="PARA"/>
    <w:basedOn w:val="Normal"/>
    <w:rsid w:val="00E46C3D"/>
    <w:pPr>
      <w:spacing w:line="280" w:lineRule="exact"/>
    </w:pPr>
    <w:rPr>
      <w:rFonts w:ascii="Arial" w:hAnsi="Arial"/>
    </w:rPr>
  </w:style>
  <w:style w:type="paragraph" w:styleId="Retraitcorpsdetexte">
    <w:name w:val="Body Text Indent"/>
    <w:basedOn w:val="Normal"/>
    <w:rsid w:val="0036206E"/>
    <w:pPr>
      <w:autoSpaceDE w:val="0"/>
      <w:ind w:firstLine="709"/>
      <w:jc w:val="both"/>
    </w:pPr>
    <w:rPr>
      <w:rFonts w:ascii="Arial" w:eastAsia="Times New Roman" w:hAnsi="Arial" w:cs="Arial"/>
      <w:sz w:val="22"/>
      <w:szCs w:val="22"/>
    </w:rPr>
  </w:style>
  <w:style w:type="paragraph" w:customStyle="1" w:styleId="tiret">
    <w:name w:val="tiret"/>
    <w:basedOn w:val="Normal"/>
    <w:rsid w:val="00E46C3D"/>
    <w:pPr>
      <w:numPr>
        <w:numId w:val="1"/>
      </w:numPr>
      <w:tabs>
        <w:tab w:val="clear" w:pos="360"/>
        <w:tab w:val="num" w:pos="1134"/>
      </w:tabs>
      <w:spacing w:line="280" w:lineRule="exact"/>
      <w:ind w:left="1135" w:hanging="284"/>
    </w:pPr>
    <w:rPr>
      <w:rFonts w:ascii="Arial" w:hAnsi="Arial"/>
    </w:rPr>
  </w:style>
  <w:style w:type="paragraph" w:customStyle="1" w:styleId="SIGN">
    <w:name w:val="SIGN"/>
    <w:basedOn w:val="Normal"/>
    <w:rsid w:val="00E46C3D"/>
    <w:pPr>
      <w:ind w:left="3402"/>
    </w:pPr>
    <w:rPr>
      <w:rFonts w:ascii="Arial" w:hAnsi="Arial"/>
    </w:rPr>
  </w:style>
  <w:style w:type="paragraph" w:styleId="Corpsdetexte3">
    <w:name w:val="Body Text 3"/>
    <w:basedOn w:val="Normal"/>
    <w:rsid w:val="0036206E"/>
    <w:pPr>
      <w:autoSpaceDE w:val="0"/>
      <w:snapToGrid w:val="0"/>
      <w:jc w:val="center"/>
    </w:pPr>
    <w:rPr>
      <w:rFonts w:ascii="Arial" w:eastAsia="Times New Roman" w:hAnsi="Arial" w:cs="Arial"/>
      <w:b/>
      <w:bCs/>
      <w:sz w:val="28"/>
      <w:szCs w:val="28"/>
    </w:rPr>
  </w:style>
  <w:style w:type="paragraph" w:styleId="Pieddepage">
    <w:name w:val="footer"/>
    <w:basedOn w:val="Normal"/>
    <w:link w:val="PieddepageCar"/>
    <w:uiPriority w:val="99"/>
    <w:rsid w:val="00C664A5"/>
    <w:pPr>
      <w:tabs>
        <w:tab w:val="center" w:pos="4536"/>
        <w:tab w:val="right" w:pos="9072"/>
      </w:tabs>
    </w:pPr>
  </w:style>
  <w:style w:type="character" w:styleId="Numrodepage">
    <w:name w:val="page number"/>
    <w:basedOn w:val="Policepardfaut"/>
    <w:rsid w:val="00C664A5"/>
  </w:style>
  <w:style w:type="paragraph" w:styleId="Textedebulles">
    <w:name w:val="Balloon Text"/>
    <w:basedOn w:val="Normal"/>
    <w:semiHidden/>
    <w:rsid w:val="00C664A5"/>
    <w:rPr>
      <w:rFonts w:ascii="Tahoma" w:hAnsi="Tahoma" w:cs="Tahoma"/>
      <w:sz w:val="16"/>
      <w:szCs w:val="16"/>
    </w:rPr>
  </w:style>
  <w:style w:type="paragraph" w:styleId="En-tte">
    <w:name w:val="header"/>
    <w:basedOn w:val="Normal"/>
    <w:rsid w:val="006C48ED"/>
    <w:pPr>
      <w:tabs>
        <w:tab w:val="center" w:pos="4536"/>
        <w:tab w:val="right" w:pos="9072"/>
      </w:tabs>
    </w:pPr>
  </w:style>
  <w:style w:type="table" w:styleId="Grilledutableau">
    <w:name w:val="Table Grid"/>
    <w:basedOn w:val="TableauNormal"/>
    <w:rsid w:val="009110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6202F2"/>
    <w:rPr>
      <w:rFonts w:eastAsia="Arial Unicode MS"/>
      <w:sz w:val="24"/>
      <w:szCs w:val="24"/>
    </w:rPr>
  </w:style>
  <w:style w:type="paragraph" w:styleId="En-ttedetabledesmatires">
    <w:name w:val="TOC Heading"/>
    <w:basedOn w:val="Titre1"/>
    <w:next w:val="Normal"/>
    <w:uiPriority w:val="39"/>
    <w:semiHidden/>
    <w:unhideWhenUsed/>
    <w:qFormat/>
    <w:rsid w:val="00E34B24"/>
    <w:pPr>
      <w:keepLines/>
      <w:widowControl/>
      <w:suppressAutoHyphens w:val="0"/>
      <w:autoSpaceDE/>
      <w:spacing w:before="480" w:line="276" w:lineRule="auto"/>
      <w:outlineLvl w:val="9"/>
    </w:pPr>
    <w:rPr>
      <w:rFonts w:ascii="Cambria" w:hAnsi="Cambria" w:cs="Times New Roman"/>
      <w:b/>
      <w:bCs/>
      <w:i w:val="0"/>
      <w:iCs w:val="0"/>
      <w:color w:val="365F91"/>
      <w:sz w:val="28"/>
      <w:szCs w:val="28"/>
      <w:lang w:eastAsia="en-US"/>
    </w:rPr>
  </w:style>
  <w:style w:type="paragraph" w:styleId="Titre">
    <w:name w:val="Title"/>
    <w:basedOn w:val="Normal"/>
    <w:next w:val="Normal"/>
    <w:link w:val="TitreCar"/>
    <w:qFormat/>
    <w:rsid w:val="00E34B24"/>
    <w:pPr>
      <w:spacing w:before="240" w:after="60"/>
      <w:jc w:val="center"/>
      <w:outlineLvl w:val="0"/>
    </w:pPr>
    <w:rPr>
      <w:rFonts w:ascii="Cambria" w:eastAsia="Times New Roman" w:hAnsi="Cambria"/>
      <w:b/>
      <w:bCs/>
      <w:kern w:val="28"/>
      <w:sz w:val="32"/>
      <w:szCs w:val="32"/>
    </w:rPr>
  </w:style>
  <w:style w:type="character" w:customStyle="1" w:styleId="TitreCar">
    <w:name w:val="Titre Car"/>
    <w:basedOn w:val="Policepardfaut"/>
    <w:link w:val="Titre"/>
    <w:rsid w:val="00E34B24"/>
    <w:rPr>
      <w:rFonts w:ascii="Cambria" w:eastAsia="Times New Roman" w:hAnsi="Cambria" w:cs="Times New Roman"/>
      <w:b/>
      <w:bCs/>
      <w:kern w:val="28"/>
      <w:sz w:val="32"/>
      <w:szCs w:val="32"/>
    </w:rPr>
  </w:style>
  <w:style w:type="character" w:styleId="lev">
    <w:name w:val="Strong"/>
    <w:basedOn w:val="Policepardfaut"/>
    <w:qFormat/>
    <w:rsid w:val="00097916"/>
    <w:rPr>
      <w:b/>
      <w:bCs/>
    </w:rPr>
  </w:style>
  <w:style w:type="character" w:styleId="Titredulivre">
    <w:name w:val="Book Title"/>
    <w:basedOn w:val="Policepardfaut"/>
    <w:uiPriority w:val="33"/>
    <w:qFormat/>
    <w:rsid w:val="00097916"/>
    <w:rPr>
      <w:b/>
      <w:bCs/>
      <w:smallCaps/>
      <w:spacing w:val="5"/>
    </w:rPr>
  </w:style>
  <w:style w:type="paragraph" w:styleId="TM1">
    <w:name w:val="toc 1"/>
    <w:basedOn w:val="Normal"/>
    <w:next w:val="Normal"/>
    <w:autoRedefine/>
    <w:uiPriority w:val="39"/>
    <w:rsid w:val="00FC54D0"/>
  </w:style>
  <w:style w:type="character" w:styleId="Lienhypertexte">
    <w:name w:val="Hyperlink"/>
    <w:basedOn w:val="Policepardfaut"/>
    <w:uiPriority w:val="99"/>
    <w:unhideWhenUsed/>
    <w:rsid w:val="00FC54D0"/>
    <w:rPr>
      <w:color w:val="0000FF"/>
      <w:u w:val="single"/>
    </w:rPr>
  </w:style>
</w:styles>
</file>

<file path=word/webSettings.xml><?xml version="1.0" encoding="utf-8"?>
<w:webSettings xmlns:r="http://schemas.openxmlformats.org/officeDocument/2006/relationships" xmlns:w="http://schemas.openxmlformats.org/wordprocessingml/2006/main">
  <w:divs>
    <w:div w:id="53866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7700</Words>
  <Characters>45262</Characters>
  <Application>Microsoft Office Word</Application>
  <DocSecurity>4</DocSecurity>
  <Lines>377</Lines>
  <Paragraphs>105</Paragraphs>
  <ScaleCrop>false</ScaleCrop>
  <HeadingPairs>
    <vt:vector size="2" baseType="variant">
      <vt:variant>
        <vt:lpstr>Titre</vt:lpstr>
      </vt:variant>
      <vt:variant>
        <vt:i4>1</vt:i4>
      </vt:variant>
    </vt:vector>
  </HeadingPairs>
  <TitlesOfParts>
    <vt:vector size="1" baseType="lpstr">
      <vt:lpstr> </vt:lpstr>
    </vt:vector>
  </TitlesOfParts>
  <Company>Nec Computers International</Company>
  <LinksUpToDate>false</LinksUpToDate>
  <CharactersWithSpaces>52857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IA70</dc:creator>
  <cp:lastModifiedBy>tjacquot</cp:lastModifiedBy>
  <cp:revision>2</cp:revision>
  <cp:lastPrinted>2013-06-24T15:42:00Z</cp:lastPrinted>
  <dcterms:created xsi:type="dcterms:W3CDTF">2017-09-07T14:33:00Z</dcterms:created>
  <dcterms:modified xsi:type="dcterms:W3CDTF">2017-09-07T14:33:00Z</dcterms:modified>
</cp:coreProperties>
</file>