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3374"/>
        <w:gridCol w:w="595"/>
        <w:gridCol w:w="1243"/>
        <w:gridCol w:w="2159"/>
        <w:gridCol w:w="1444"/>
        <w:gridCol w:w="1108"/>
        <w:gridCol w:w="1559"/>
        <w:gridCol w:w="1418"/>
      </w:tblGrid>
      <w:tr w:rsidR="003D3EA6" w:rsidTr="000362C3">
        <w:trPr>
          <w:trHeight w:val="247"/>
        </w:trPr>
        <w:tc>
          <w:tcPr>
            <w:tcW w:w="15843" w:type="dxa"/>
            <w:gridSpan w:val="10"/>
            <w:shd w:val="clear" w:color="auto" w:fill="auto"/>
          </w:tcPr>
          <w:p w:rsidR="003D3EA6" w:rsidRPr="00FF45C8" w:rsidRDefault="003D3EA6" w:rsidP="00E85F2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F45C8">
              <w:rPr>
                <w:b/>
                <w:sz w:val="28"/>
                <w:szCs w:val="28"/>
              </w:rPr>
              <w:t xml:space="preserve">Dispositif  d’accueil des professeurs </w:t>
            </w:r>
            <w:r>
              <w:rPr>
                <w:b/>
                <w:sz w:val="28"/>
                <w:szCs w:val="28"/>
              </w:rPr>
              <w:t xml:space="preserve"> des écoles </w:t>
            </w:r>
            <w:r w:rsidRPr="00FF45C8">
              <w:rPr>
                <w:b/>
                <w:sz w:val="28"/>
                <w:szCs w:val="28"/>
              </w:rPr>
              <w:t>stagiaires  et aide à la prise de fonction         20</w:t>
            </w:r>
            <w:r w:rsidR="00877A53">
              <w:rPr>
                <w:b/>
                <w:sz w:val="28"/>
                <w:szCs w:val="28"/>
              </w:rPr>
              <w:t>2</w:t>
            </w:r>
            <w:r w:rsidR="00E85F22">
              <w:rPr>
                <w:b/>
                <w:sz w:val="28"/>
                <w:szCs w:val="28"/>
              </w:rPr>
              <w:t>1</w:t>
            </w:r>
            <w:r w:rsidR="00877A53">
              <w:rPr>
                <w:b/>
                <w:sz w:val="28"/>
                <w:szCs w:val="28"/>
              </w:rPr>
              <w:t>/ 202</w:t>
            </w:r>
            <w:r w:rsidR="00E85F22">
              <w:rPr>
                <w:b/>
                <w:sz w:val="28"/>
                <w:szCs w:val="28"/>
              </w:rPr>
              <w:t>2</w:t>
            </w:r>
          </w:p>
        </w:tc>
      </w:tr>
      <w:tr w:rsidR="00D95203" w:rsidRPr="003D3EA6" w:rsidTr="00DA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03" w:rsidRPr="003D3EA6" w:rsidRDefault="00D95203" w:rsidP="00DA26EC">
            <w:pPr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  <w:t>Lundi 30 août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03" w:rsidRDefault="00D95203" w:rsidP="00E85F22">
            <w:pPr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  <w:t>Mardi 31 Août</w:t>
            </w:r>
          </w:p>
          <w:p w:rsidR="00D95203" w:rsidRPr="003D3EA6" w:rsidRDefault="00D95203" w:rsidP="00E85F22">
            <w:pPr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203" w:rsidRPr="00E85F22" w:rsidRDefault="00D95203" w:rsidP="00E85F22">
            <w:pPr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eastAsia="en-US"/>
              </w:rPr>
            </w:pPr>
            <w:r w:rsidRPr="00E85F22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  <w:t xml:space="preserve">Mercredi 1 septembre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5203" w:rsidRPr="00E85F22" w:rsidRDefault="00D95203" w:rsidP="003D3EA6">
            <w:pPr>
              <w:tabs>
                <w:tab w:val="center" w:pos="273"/>
                <w:tab w:val="right" w:pos="3099"/>
              </w:tabs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</w:pPr>
            <w:r w:rsidRPr="00E85F22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  <w:t xml:space="preserve">Jeudi </w:t>
            </w:r>
          </w:p>
          <w:p w:rsidR="00D95203" w:rsidRPr="00E85F22" w:rsidRDefault="00D95203" w:rsidP="003D00EC">
            <w:pPr>
              <w:tabs>
                <w:tab w:val="center" w:pos="273"/>
                <w:tab w:val="right" w:pos="3099"/>
              </w:tabs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</w:pPr>
            <w:r w:rsidRPr="00E85F22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  <w:t xml:space="preserve"> 2 septembre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5203" w:rsidRPr="00E85F22" w:rsidRDefault="00D95203" w:rsidP="00DA26EC">
            <w:pPr>
              <w:autoSpaceDN w:val="0"/>
              <w:jc w:val="center"/>
              <w:textAlignment w:val="baseline"/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</w:pPr>
            <w:r w:rsidRPr="00E85F22">
              <w:rPr>
                <w:rFonts w:ascii="Calibri" w:eastAsia="Lucida Sans Unicode" w:hAnsi="Calibri" w:cs="Calibri"/>
                <w:b/>
                <w:kern w:val="3"/>
                <w:sz w:val="22"/>
                <w:szCs w:val="22"/>
                <w:lang w:eastAsia="en-US"/>
              </w:rPr>
              <w:t xml:space="preserve">Vendredi    3              septembre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5203" w:rsidRPr="003D3EA6" w:rsidRDefault="00D95203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Lundi </w:t>
            </w: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6 </w:t>
            </w: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septembre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5203" w:rsidRPr="003D3EA6" w:rsidRDefault="00D95203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Mardi </w:t>
            </w: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7</w:t>
            </w: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 septembre</w:t>
            </w:r>
          </w:p>
        </w:tc>
      </w:tr>
      <w:tr w:rsidR="00B86E74" w:rsidRPr="003D3EA6" w:rsidTr="00DA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88"/>
        </w:trPr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>Accueil et intervention</w:t>
            </w: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>de Monsieur le Recteur</w:t>
            </w:r>
          </w:p>
          <w:p w:rsidR="00B86E74" w:rsidRDefault="00DA26EC" w:rsidP="00DA26EC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tous les professeurs stagiaires </w:t>
            </w:r>
            <w:r w:rsidR="00B86E74"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 1 er et second degré </w:t>
            </w:r>
          </w:p>
          <w:p w:rsidR="00DA26EC" w:rsidRPr="00DA26EC" w:rsidRDefault="00DA26EC" w:rsidP="00DA26EC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i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 xml:space="preserve">horaires et modalités à préciser 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Default="00B86E74" w:rsidP="003D3EA6">
            <w:pPr>
              <w:autoSpaceDN w:val="0"/>
              <w:ind w:hanging="108"/>
              <w:jc w:val="both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     A l’</w:t>
            </w:r>
            <w:r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INSPE / DSDEN </w:t>
            </w:r>
          </w:p>
          <w:p w:rsidR="00DA26EC" w:rsidRDefault="00DA26EC" w:rsidP="003D3EA6">
            <w:pPr>
              <w:autoSpaceDN w:val="0"/>
              <w:ind w:hanging="108"/>
              <w:jc w:val="both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3D3EA6">
            <w:pPr>
              <w:autoSpaceDN w:val="0"/>
              <w:ind w:hanging="108"/>
              <w:jc w:val="both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9h00- 12h00 </w:t>
            </w: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>Présentation de l’accompagnement, du suivi et du rôle des tuteurs</w:t>
            </w:r>
          </w:p>
          <w:p w:rsidR="00DA26EC" w:rsidRPr="00DA26EC" w:rsidRDefault="00DA26EC" w:rsidP="00DA26EC">
            <w:pPr>
              <w:autoSpaceDN w:val="0"/>
              <w:jc w:val="right"/>
              <w:textAlignment w:val="baseline"/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</w:pPr>
            <w:r w:rsidRPr="00DA26EC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 xml:space="preserve">Site de Vesoul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Journée  </w:t>
            </w: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>de pré-rentrée</w:t>
            </w: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>dans l’école d’affectation</w:t>
            </w: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lang w:eastAsia="en-US"/>
              </w:rPr>
            </w:pP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lang w:eastAsia="en-US"/>
              </w:rPr>
            </w:pP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lang w:eastAsia="en-US"/>
              </w:rPr>
            </w:pP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kern w:val="3"/>
                <w:lang w:eastAsia="en-US"/>
              </w:rPr>
              <w:t>10h00/ 12h00</w:t>
            </w:r>
          </w:p>
          <w:p w:rsidR="00B86E74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B86E74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Aide à l’entrée dans le métier</w:t>
            </w:r>
          </w:p>
          <w:p w:rsidR="00DA26EC" w:rsidRPr="00B86E74" w:rsidRDefault="00DA26EC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DA26EC" w:rsidRPr="00DA26EC" w:rsidRDefault="00DA26EC" w:rsidP="00DA26EC">
            <w:pPr>
              <w:jc w:val="right"/>
              <w:rPr>
                <w:rFonts w:asciiTheme="minorHAnsi" w:hAnsiTheme="minorHAnsi"/>
                <w:i/>
              </w:rPr>
            </w:pPr>
            <w:r w:rsidRPr="00DA26EC">
              <w:rPr>
                <w:rFonts w:asciiTheme="minorHAnsi" w:hAnsiTheme="minorHAnsi"/>
                <w:i/>
              </w:rPr>
              <w:t xml:space="preserve">Site de Vesoul </w:t>
            </w: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6E74" w:rsidRDefault="00B86E74" w:rsidP="00B86E74">
            <w:pPr>
              <w:shd w:val="clear" w:color="auto" w:fill="D9D9D9" w:themeFill="background1" w:themeFillShade="D9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Pr="00D95203" w:rsidRDefault="00B86E74" w:rsidP="00B86E74">
            <w:pPr>
              <w:shd w:val="clear" w:color="auto" w:fill="D9D9D9" w:themeFill="background1" w:themeFillShade="D9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D95203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Journée d’observation en classe    </w:t>
            </w: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D95203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            Avec l’enseignant du jeudi vendredi</w:t>
            </w: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i/>
                <w:kern w:val="3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</w:pPr>
            <w:r w:rsidRPr="00B86E74"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  <w:t xml:space="preserve">En </w:t>
            </w:r>
          </w:p>
          <w:p w:rsidR="00B86E74" w:rsidRPr="00B86E74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</w:pPr>
          </w:p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B86E74"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  <w:t>Classe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6E74" w:rsidRDefault="00B86E74" w:rsidP="004D0755">
            <w:pPr>
              <w:autoSpaceDN w:val="0"/>
              <w:ind w:right="557"/>
              <w:jc w:val="right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4D0755">
            <w:pPr>
              <w:autoSpaceDN w:val="0"/>
              <w:ind w:right="557"/>
              <w:jc w:val="right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4D0755">
            <w:pPr>
              <w:autoSpaceDN w:val="0"/>
              <w:ind w:right="557"/>
              <w:jc w:val="right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4D0755">
            <w:pPr>
              <w:autoSpaceDN w:val="0"/>
              <w:ind w:right="557"/>
              <w:jc w:val="right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</w:pPr>
            <w:r w:rsidRPr="00B86E74"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  <w:t xml:space="preserve">En </w:t>
            </w:r>
          </w:p>
          <w:p w:rsidR="00B86E74" w:rsidRPr="00B86E74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</w:pPr>
          </w:p>
          <w:p w:rsidR="00B86E74" w:rsidRPr="003D3EA6" w:rsidRDefault="00B86E74" w:rsidP="00B86E74">
            <w:pPr>
              <w:autoSpaceDN w:val="0"/>
              <w:ind w:right="557"/>
              <w:jc w:val="right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 w:rsidRPr="00B86E74">
              <w:rPr>
                <w:rFonts w:asciiTheme="minorHAnsi" w:eastAsia="Lucida Sans Unicode" w:hAnsiTheme="minorHAnsi" w:cs="Calibri"/>
                <w:b/>
                <w:kern w:val="3"/>
                <w:sz w:val="28"/>
                <w:szCs w:val="28"/>
                <w:lang w:eastAsia="en-US"/>
              </w:rPr>
              <w:t>Classe</w:t>
            </w:r>
          </w:p>
        </w:tc>
      </w:tr>
      <w:tr w:rsidR="00B86E74" w:rsidRPr="003D3EA6" w:rsidTr="00DA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autoSpaceDN w:val="0"/>
              <w:ind w:hanging="108"/>
              <w:jc w:val="both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6E74" w:rsidRPr="003D3EA6" w:rsidRDefault="00B86E74" w:rsidP="003D3EA6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6E74" w:rsidRPr="003D3EA6" w:rsidRDefault="00B86E74" w:rsidP="003D3EA6">
            <w:pPr>
              <w:autoSpaceDN w:val="0"/>
              <w:ind w:right="557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</w:tr>
      <w:tr w:rsidR="00B86E74" w:rsidRPr="003D3EA6" w:rsidTr="00DA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EC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Entretien positionnement </w:t>
            </w:r>
            <w:r w:rsidR="00DA26EC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 pour les étudiants concernés (en fonction de leur cursus)</w:t>
            </w:r>
          </w:p>
          <w:p w:rsidR="00DA26EC" w:rsidRDefault="00DA26EC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DA26EC" w:rsidRDefault="00B86E74" w:rsidP="00DA26EC">
            <w:pPr>
              <w:autoSpaceDN w:val="0"/>
              <w:jc w:val="right"/>
              <w:textAlignment w:val="baseline"/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</w:pPr>
            <w:bookmarkStart w:id="0" w:name="_GoBack"/>
            <w:r w:rsidRPr="00DA26EC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 xml:space="preserve">INSPE </w:t>
            </w:r>
            <w:r w:rsidR="00DA26EC" w:rsidRPr="00DA26EC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 xml:space="preserve">Site de Vesoul </w:t>
            </w:r>
          </w:p>
          <w:bookmarkEnd w:id="0"/>
          <w:p w:rsidR="00B86E74" w:rsidRPr="003D3EA6" w:rsidRDefault="00B86E74" w:rsidP="003D3EA6">
            <w:pPr>
              <w:autoSpaceDN w:val="0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  <w:p w:rsidR="00B86E74" w:rsidRPr="003D3EA6" w:rsidRDefault="00B86E74" w:rsidP="00181C11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rPr>
                <w:rFonts w:asciiTheme="minorHAnsi" w:hAnsiTheme="minorHAnsi"/>
              </w:rPr>
            </w:pPr>
            <w:r w:rsidRPr="003D3EA6">
              <w:rPr>
                <w:rFonts w:asciiTheme="minorHAnsi" w:hAnsiTheme="minorHAnsi"/>
              </w:rPr>
              <w:tab/>
              <w:t>14h00-16h00</w:t>
            </w:r>
          </w:p>
          <w:p w:rsidR="00B86E74" w:rsidRDefault="00B86E74" w:rsidP="003D3EA6">
            <w:pPr>
              <w:rPr>
                <w:rFonts w:asciiTheme="minorHAnsi" w:hAnsiTheme="minorHAnsi"/>
              </w:rPr>
            </w:pPr>
          </w:p>
          <w:p w:rsidR="00B86E74" w:rsidRPr="003D3EA6" w:rsidRDefault="00B86E74" w:rsidP="003D3EA6">
            <w:pPr>
              <w:rPr>
                <w:rFonts w:asciiTheme="minorHAnsi" w:hAnsiTheme="minorHAnsi"/>
              </w:rPr>
            </w:pPr>
            <w:r w:rsidRPr="003D3EA6">
              <w:rPr>
                <w:rFonts w:asciiTheme="minorHAnsi" w:hAnsiTheme="minorHAnsi"/>
              </w:rPr>
              <w:t xml:space="preserve">La posture de l’enseignant à partir des représentations initiales </w:t>
            </w:r>
          </w:p>
          <w:p w:rsidR="00B86E74" w:rsidRDefault="00B86E74" w:rsidP="003D3EA6">
            <w:pPr>
              <w:rPr>
                <w:rFonts w:asciiTheme="minorHAnsi" w:hAnsiTheme="minorHAnsi"/>
              </w:rPr>
            </w:pPr>
            <w:r w:rsidRPr="003D3EA6">
              <w:rPr>
                <w:rFonts w:asciiTheme="minorHAnsi" w:hAnsiTheme="minorHAnsi"/>
              </w:rPr>
              <w:t xml:space="preserve">Echange par groupes tuteurs  PEMF / PES </w:t>
            </w:r>
          </w:p>
          <w:p w:rsidR="00DA26EC" w:rsidRPr="00DA26EC" w:rsidRDefault="00DA26EC" w:rsidP="00DA26EC">
            <w:pPr>
              <w:jc w:val="right"/>
              <w:rPr>
                <w:rFonts w:asciiTheme="minorHAnsi" w:hAnsiTheme="minorHAnsi"/>
                <w:i/>
              </w:rPr>
            </w:pPr>
            <w:r w:rsidRPr="00DA26EC">
              <w:rPr>
                <w:rFonts w:asciiTheme="minorHAnsi" w:hAnsiTheme="minorHAnsi"/>
                <w:i/>
              </w:rPr>
              <w:t xml:space="preserve">Site de Vesoul </w:t>
            </w:r>
          </w:p>
          <w:p w:rsidR="00B86E74" w:rsidRPr="003D3EA6" w:rsidRDefault="00B86E74" w:rsidP="003D3EA6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74" w:rsidRPr="003D3EA6" w:rsidRDefault="00B86E74" w:rsidP="003D3EA6">
            <w:pPr>
              <w:rPr>
                <w:rFonts w:asciiTheme="minorHAnsi" w:hAnsiTheme="minorHAnsi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/>
          </w:tcPr>
          <w:p w:rsidR="00B86E74" w:rsidRPr="00B86E74" w:rsidRDefault="00B86E74" w:rsidP="00E85F22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jc w:val="center"/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</w:pPr>
            <w:r w:rsidRPr="00B86E74"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  <w:t>Rentrée INSPE</w:t>
            </w:r>
          </w:p>
          <w:p w:rsidR="00DA26EC" w:rsidRDefault="00DA26EC" w:rsidP="00B86E74">
            <w:pPr>
              <w:jc w:val="center"/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</w:pPr>
          </w:p>
          <w:p w:rsidR="00DA26EC" w:rsidRDefault="00DA26EC" w:rsidP="00B86E74">
            <w:pPr>
              <w:jc w:val="center"/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  <w:t>M2 MEEF à Vesoul</w:t>
            </w:r>
          </w:p>
          <w:p w:rsidR="00DA26EC" w:rsidRDefault="00DA26EC" w:rsidP="00B86E74">
            <w:pPr>
              <w:jc w:val="center"/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</w:pPr>
          </w:p>
          <w:p w:rsidR="00DA26EC" w:rsidRPr="00B86E74" w:rsidRDefault="00DA26EC" w:rsidP="00B86E7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lang w:eastAsia="en-US"/>
              </w:rPr>
              <w:t>DU à Besançon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86E74" w:rsidRPr="003D3EA6" w:rsidRDefault="00B86E74" w:rsidP="00E85F22">
            <w:pPr>
              <w:shd w:val="clear" w:color="auto" w:fill="DBE5F1" w:themeFill="accent1" w:themeFillTint="33"/>
              <w:autoSpaceDN w:val="0"/>
              <w:jc w:val="center"/>
              <w:textAlignment w:val="baseline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6E74" w:rsidRPr="003D3EA6" w:rsidRDefault="00B86E74" w:rsidP="003D3E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6E74" w:rsidRPr="003D3EA6" w:rsidRDefault="00B86E74" w:rsidP="003D3EA6">
            <w:pPr>
              <w:ind w:right="557"/>
              <w:rPr>
                <w:rFonts w:asciiTheme="minorHAnsi" w:hAnsiTheme="minorHAnsi"/>
              </w:rPr>
            </w:pPr>
          </w:p>
        </w:tc>
      </w:tr>
      <w:tr w:rsidR="00D95203" w:rsidRPr="003D3EA6" w:rsidTr="004D0755">
        <w:trPr>
          <w:trHeight w:val="356"/>
        </w:trPr>
        <w:tc>
          <w:tcPr>
            <w:tcW w:w="15843" w:type="dxa"/>
            <w:gridSpan w:val="10"/>
            <w:shd w:val="clear" w:color="auto" w:fill="auto"/>
          </w:tcPr>
          <w:p w:rsidR="00D95203" w:rsidRPr="004D0755" w:rsidRDefault="00D95203" w:rsidP="003D3EA6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</w:tc>
      </w:tr>
      <w:tr w:rsidR="00D95203" w:rsidRPr="003D3EA6" w:rsidTr="00D95203">
        <w:trPr>
          <w:trHeight w:val="556"/>
        </w:trPr>
        <w:tc>
          <w:tcPr>
            <w:tcW w:w="2802" w:type="dxa"/>
            <w:shd w:val="clear" w:color="auto" w:fill="auto"/>
          </w:tcPr>
          <w:p w:rsidR="00D95203" w:rsidRPr="003D3EA6" w:rsidRDefault="00D95203" w:rsidP="00E9284B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Mercredi 8 septembre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D95203" w:rsidRPr="003D3EA6" w:rsidRDefault="00D95203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Jeudi </w:t>
            </w: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9</w:t>
            </w: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 septembre</w:t>
            </w:r>
          </w:p>
        </w:tc>
        <w:tc>
          <w:tcPr>
            <w:tcW w:w="4846" w:type="dxa"/>
            <w:gridSpan w:val="3"/>
            <w:shd w:val="clear" w:color="auto" w:fill="auto"/>
          </w:tcPr>
          <w:p w:rsidR="00D95203" w:rsidRPr="003D3EA6" w:rsidRDefault="00D95203" w:rsidP="00E9284B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Vendredi 10 septembre </w:t>
            </w:r>
          </w:p>
        </w:tc>
        <w:tc>
          <w:tcPr>
            <w:tcW w:w="4085" w:type="dxa"/>
            <w:gridSpan w:val="3"/>
            <w:vMerge w:val="restart"/>
            <w:shd w:val="clear" w:color="auto" w:fill="auto"/>
          </w:tcPr>
          <w:p w:rsidR="00B86E74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Lundi 13 septembre</w:t>
            </w:r>
          </w:p>
          <w:p w:rsidR="00B86E74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B86E74" w:rsidRDefault="00B86E74" w:rsidP="00B86E74">
            <w:pPr>
              <w:shd w:val="clear" w:color="auto" w:fill="D9D9D9" w:themeFill="background1" w:themeFillShade="D9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 xml:space="preserve">En Classe </w:t>
            </w:r>
          </w:p>
          <w:p w:rsidR="00B86E74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</w:pPr>
          </w:p>
          <w:p w:rsidR="00B86E74" w:rsidRPr="00181C11" w:rsidRDefault="00B86E74" w:rsidP="00B86E74">
            <w:pPr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</w:pPr>
            <w:r w:rsidRPr="00181C11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 xml:space="preserve">17H00 </w:t>
            </w:r>
          </w:p>
          <w:p w:rsidR="00B86E74" w:rsidRPr="003D3EA6" w:rsidRDefault="00B86E74" w:rsidP="00DA26EC">
            <w:pPr>
              <w:shd w:val="clear" w:color="auto" w:fill="F2DBDB" w:themeFill="accent2" w:themeFillTint="33"/>
              <w:autoSpaceDN w:val="0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181C11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>Réunion d’accueil avec les équipes des  circonscriptions</w:t>
            </w:r>
            <w:r w:rsidR="00DA26EC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 xml:space="preserve"> </w:t>
            </w:r>
            <w:r w:rsidRPr="00181C11">
              <w:rPr>
                <w:rFonts w:asciiTheme="minorHAnsi" w:eastAsia="Lucida Sans Unicode" w:hAnsiTheme="minorHAnsi" w:cs="Calibri"/>
                <w:i/>
                <w:kern w:val="3"/>
                <w:sz w:val="22"/>
                <w:szCs w:val="22"/>
                <w:lang w:eastAsia="en-US"/>
              </w:rPr>
              <w:t>IEN et CPC</w:t>
            </w:r>
            <w:r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> </w:t>
            </w:r>
            <w:r w:rsidR="00DA26EC">
              <w:rPr>
                <w:rFonts w:asciiTheme="minorHAnsi" w:eastAsia="Lucida Sans Unicode" w:hAnsiTheme="minorHAnsi" w:cs="Calibri"/>
                <w:kern w:val="3"/>
                <w:sz w:val="22"/>
                <w:szCs w:val="22"/>
                <w:lang w:eastAsia="en-US"/>
              </w:rPr>
              <w:t xml:space="preserve">  à confirmer</w:t>
            </w:r>
          </w:p>
          <w:p w:rsidR="00D95203" w:rsidRPr="003D3EA6" w:rsidRDefault="00D95203" w:rsidP="00B86E74">
            <w:pPr>
              <w:shd w:val="clear" w:color="auto" w:fill="E5B8B7" w:themeFill="accent2" w:themeFillTint="66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</w:tc>
      </w:tr>
      <w:tr w:rsidR="00D95203" w:rsidRPr="003D3EA6" w:rsidTr="00B86E74">
        <w:trPr>
          <w:trHeight w:val="2000"/>
        </w:trPr>
        <w:tc>
          <w:tcPr>
            <w:tcW w:w="2802" w:type="dxa"/>
            <w:shd w:val="clear" w:color="auto" w:fill="auto"/>
          </w:tcPr>
          <w:p w:rsidR="00D95203" w:rsidRPr="00B86E74" w:rsidRDefault="00D95203" w:rsidP="00B86E74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color w:val="FFFFFF" w:themeColor="background1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3"/>
            <w:shd w:val="clear" w:color="auto" w:fill="DBE5F1" w:themeFill="accent1" w:themeFillTint="33"/>
          </w:tcPr>
          <w:p w:rsidR="00D95203" w:rsidRPr="003D3EA6" w:rsidRDefault="00D95203" w:rsidP="00F64F00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D95203" w:rsidRPr="004D0755" w:rsidRDefault="00D95203" w:rsidP="00F64F00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Dispositif d’aide à  l’entrée dans le métier</w:t>
            </w:r>
          </w:p>
          <w:p w:rsidR="00D95203" w:rsidRDefault="00B86E74" w:rsidP="00F64F00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Et cours à l’INSPE</w:t>
            </w:r>
          </w:p>
          <w:p w:rsidR="00DA26EC" w:rsidRPr="00DA26EC" w:rsidRDefault="00DA26EC" w:rsidP="00DA26EC">
            <w:pPr>
              <w:jc w:val="right"/>
              <w:rPr>
                <w:rFonts w:asciiTheme="minorHAnsi" w:hAnsiTheme="minorHAnsi"/>
                <w:i/>
              </w:rPr>
            </w:pPr>
            <w:r w:rsidRPr="00DA26EC">
              <w:rPr>
                <w:rFonts w:asciiTheme="minorHAnsi" w:hAnsiTheme="minorHAnsi"/>
                <w:i/>
              </w:rPr>
              <w:t xml:space="preserve">Site de Vesoul </w:t>
            </w:r>
          </w:p>
          <w:p w:rsidR="00DA26EC" w:rsidRPr="003D3EA6" w:rsidRDefault="00DA26EC" w:rsidP="00F64F00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846" w:type="dxa"/>
            <w:gridSpan w:val="3"/>
            <w:shd w:val="clear" w:color="auto" w:fill="DBE5F1" w:themeFill="accent1" w:themeFillTint="33"/>
          </w:tcPr>
          <w:p w:rsidR="00D95203" w:rsidRPr="003D3EA6" w:rsidRDefault="00D95203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  <w:p w:rsidR="00D95203" w:rsidRPr="004D0755" w:rsidRDefault="00D95203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 w:rsidRPr="003D3EA6"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Dispositif d’aide à  l’entrée dans le métier</w:t>
            </w:r>
          </w:p>
          <w:p w:rsidR="00D95203" w:rsidRDefault="00B86E74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  <w:t>Et cours à l’INSPE</w:t>
            </w:r>
          </w:p>
          <w:p w:rsidR="00DA26EC" w:rsidRPr="00DA26EC" w:rsidRDefault="00DA26EC" w:rsidP="00DA26EC">
            <w:pPr>
              <w:jc w:val="right"/>
              <w:rPr>
                <w:rFonts w:asciiTheme="minorHAnsi" w:hAnsiTheme="minorHAnsi"/>
                <w:i/>
              </w:rPr>
            </w:pPr>
            <w:r w:rsidRPr="00DA26EC">
              <w:rPr>
                <w:rFonts w:asciiTheme="minorHAnsi" w:hAnsiTheme="minorHAnsi"/>
                <w:i/>
              </w:rPr>
              <w:t xml:space="preserve">Site de Vesoul </w:t>
            </w:r>
          </w:p>
          <w:p w:rsidR="00DA26EC" w:rsidRPr="003D3EA6" w:rsidRDefault="00DA26EC" w:rsidP="00D95203">
            <w:pPr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85" w:type="dxa"/>
            <w:gridSpan w:val="3"/>
            <w:vMerge/>
            <w:shd w:val="clear" w:color="auto" w:fill="auto"/>
          </w:tcPr>
          <w:p w:rsidR="00D95203" w:rsidRPr="003D3EA6" w:rsidRDefault="00D95203" w:rsidP="00E9284B">
            <w:pPr>
              <w:shd w:val="clear" w:color="auto" w:fill="CCC0D9" w:themeFill="accent4" w:themeFillTint="66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Lucida Sans Unicode" w:hAnsiTheme="minorHAnsi" w:cs="Calibri"/>
                <w:b/>
                <w:kern w:val="3"/>
                <w:sz w:val="22"/>
                <w:szCs w:val="22"/>
                <w:lang w:eastAsia="en-US"/>
              </w:rPr>
            </w:pPr>
          </w:p>
        </w:tc>
      </w:tr>
    </w:tbl>
    <w:p w:rsidR="000362C3" w:rsidRDefault="000362C3"/>
    <w:p w:rsidR="004D0755" w:rsidRDefault="004D0755" w:rsidP="00B86E74">
      <w:pPr>
        <w:autoSpaceDN w:val="0"/>
        <w:textAlignment w:val="baseline"/>
      </w:pPr>
      <w:r>
        <w:tab/>
        <w:t xml:space="preserve"> </w:t>
      </w:r>
    </w:p>
    <w:sectPr w:rsidR="004D0755" w:rsidSect="003D3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A6"/>
    <w:rsid w:val="000362C3"/>
    <w:rsid w:val="00087A9A"/>
    <w:rsid w:val="00181C11"/>
    <w:rsid w:val="003D00EC"/>
    <w:rsid w:val="003D3EA6"/>
    <w:rsid w:val="00406A9C"/>
    <w:rsid w:val="004D0755"/>
    <w:rsid w:val="007B566C"/>
    <w:rsid w:val="00877A53"/>
    <w:rsid w:val="00896FBC"/>
    <w:rsid w:val="00932EE0"/>
    <w:rsid w:val="009C268A"/>
    <w:rsid w:val="00B0474B"/>
    <w:rsid w:val="00B86E74"/>
    <w:rsid w:val="00BC16D1"/>
    <w:rsid w:val="00C8222D"/>
    <w:rsid w:val="00D355C3"/>
    <w:rsid w:val="00D95203"/>
    <w:rsid w:val="00DA26EC"/>
    <w:rsid w:val="00E80102"/>
    <w:rsid w:val="00E85F22"/>
    <w:rsid w:val="00E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A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D3EA6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A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D3EA6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B5D8-9F45-4993-B483-B91CFFEF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Magagnini</dc:creator>
  <cp:lastModifiedBy>Sophie Pfauwadel</cp:lastModifiedBy>
  <cp:revision>3</cp:revision>
  <dcterms:created xsi:type="dcterms:W3CDTF">2021-07-05T18:15:00Z</dcterms:created>
  <dcterms:modified xsi:type="dcterms:W3CDTF">2021-07-07T06:29:00Z</dcterms:modified>
</cp:coreProperties>
</file>